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86BC" w14:textId="1B194028" w:rsidR="00DC0856" w:rsidRPr="00F61317" w:rsidRDefault="00252C06" w:rsidP="00AE4AA5">
      <w:pPr>
        <w:jc w:val="center"/>
        <w:rPr>
          <w:rFonts w:asciiTheme="majorEastAsia" w:eastAsiaTheme="majorEastAsia" w:hAnsiTheme="majorEastAsia" w:cs="Times New Roman"/>
          <w:b/>
          <w:bCs/>
          <w:sz w:val="26"/>
          <w:szCs w:val="26"/>
        </w:rPr>
      </w:pPr>
      <w:r w:rsidRPr="00F61317">
        <w:rPr>
          <w:rFonts w:asciiTheme="majorEastAsia" w:eastAsiaTheme="majorEastAsia" w:hAnsiTheme="majorEastAsia" w:cs="Times New Roman" w:hint="eastAsia"/>
          <w:b/>
          <w:bCs/>
          <w:sz w:val="26"/>
          <w:szCs w:val="26"/>
        </w:rPr>
        <w:t>事業計画書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446"/>
      </w:tblGrid>
      <w:tr w:rsidR="00DC0856" w:rsidRPr="00F123E3" w14:paraId="4BFAAD9E" w14:textId="77777777" w:rsidTr="009A6A91">
        <w:tc>
          <w:tcPr>
            <w:tcW w:w="5000" w:type="pct"/>
            <w:shd w:val="clear" w:color="auto" w:fill="auto"/>
          </w:tcPr>
          <w:p w14:paraId="6EE6BCAD" w14:textId="3B221958" w:rsidR="00DC0856" w:rsidRDefault="00F465AD">
            <w:pPr>
              <w:widowControl w:val="0"/>
              <w:overflowPunct w:val="0"/>
              <w:adjustRightInd w:val="0"/>
              <w:jc w:val="both"/>
              <w:textAlignment w:val="baseline"/>
              <w:rPr>
                <w:rFonts w:asciiTheme="minorEastAsia" w:eastAsiaTheme="minorEastAsia" w:hAnsiTheme="minorEastAsia" w:cs="Times New Roman"/>
                <w:sz w:val="22"/>
                <w:szCs w:val="22"/>
                <w:u w:val="thick"/>
              </w:rPr>
            </w:pPr>
            <w:r w:rsidRPr="00F123E3">
              <w:rPr>
                <w:rFonts w:asciiTheme="minorEastAsia" w:eastAsiaTheme="minorEastAsia" w:hAnsiTheme="minorEastAsia" w:cs="Times New Roman" w:hint="eastAsia"/>
                <w:sz w:val="22"/>
                <w:szCs w:val="22"/>
                <w:u w:val="thick"/>
              </w:rPr>
              <w:t>１：</w:t>
            </w:r>
            <w:r w:rsidR="00745956" w:rsidRPr="00F123E3">
              <w:rPr>
                <w:rFonts w:asciiTheme="minorEastAsia" w:eastAsiaTheme="minorEastAsia" w:hAnsiTheme="minorEastAsia" w:cs="Times New Roman" w:hint="eastAsia"/>
                <w:sz w:val="22"/>
                <w:szCs w:val="22"/>
                <w:u w:val="thick"/>
              </w:rPr>
              <w:t>補助事業</w:t>
            </w:r>
            <w:r w:rsidRPr="00F123E3">
              <w:rPr>
                <w:rFonts w:asciiTheme="minorEastAsia" w:eastAsiaTheme="minorEastAsia" w:hAnsiTheme="minorEastAsia" w:cs="Times New Roman" w:hint="eastAsia"/>
                <w:sz w:val="22"/>
                <w:szCs w:val="22"/>
                <w:u w:val="thick"/>
              </w:rPr>
              <w:t>の具体的取組内容</w:t>
            </w:r>
          </w:p>
          <w:p w14:paraId="0DC694C6" w14:textId="36212907" w:rsidR="0049730F" w:rsidRDefault="00B41E0A">
            <w:pPr>
              <w:widowControl w:val="0"/>
              <w:overflowPunct w:val="0"/>
              <w:adjustRightInd w:val="0"/>
              <w:jc w:val="both"/>
              <w:textAlignment w:val="baseline"/>
              <w:rPr>
                <w:rFonts w:asciiTheme="minorEastAsia" w:eastAsiaTheme="minorEastAsia" w:hAnsiTheme="minorEastAsia"/>
                <w:b/>
                <w:color w:val="000000" w:themeColor="text1"/>
                <w:sz w:val="22"/>
                <w:szCs w:val="22"/>
              </w:rPr>
            </w:pPr>
            <w:r w:rsidRPr="00B41E0A">
              <w:rPr>
                <w:rFonts w:asciiTheme="minorEastAsia" w:eastAsiaTheme="minorEastAsia" w:hAnsiTheme="minorEastAsia" w:hint="eastAsia"/>
                <w:b/>
                <w:color w:val="000000" w:themeColor="text1"/>
                <w:sz w:val="22"/>
                <w:szCs w:val="22"/>
              </w:rPr>
              <w:t>事業テーマ：</w:t>
            </w:r>
            <w:r w:rsidR="0049730F" w:rsidRPr="00AE4AA5">
              <w:rPr>
                <w:rFonts w:asciiTheme="minorEastAsia" w:eastAsiaTheme="minorEastAsia" w:hAnsiTheme="minorEastAsia" w:hint="eastAsia"/>
                <w:b/>
                <w:color w:val="0070C0"/>
                <w:sz w:val="22"/>
                <w:szCs w:val="22"/>
              </w:rPr>
              <w:t>●●●●（30文字程度）※①</w:t>
            </w:r>
          </w:p>
          <w:p w14:paraId="3C062DE8" w14:textId="595D281D" w:rsidR="00AF5DC3" w:rsidRDefault="0049730F">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Pr="00AE4AA5">
              <w:rPr>
                <w:rFonts w:asciiTheme="minorEastAsia" w:eastAsiaTheme="minorEastAsia" w:hAnsiTheme="minorEastAsia" w:cs="Times New Roman" w:hint="eastAsia"/>
                <w:color w:val="0070C0"/>
                <w:sz w:val="21"/>
                <w:szCs w:val="21"/>
              </w:rPr>
              <w:t>今回の事業テーマをざっくりと説明～～～～～（100文字程度）※①</w:t>
            </w:r>
          </w:p>
          <w:p w14:paraId="2C51C24E" w14:textId="17A0F40D" w:rsidR="0049730F" w:rsidRPr="0049730F" w:rsidRDefault="0049730F">
            <w:pPr>
              <w:widowControl w:val="0"/>
              <w:overflowPunct w:val="0"/>
              <w:adjustRightInd w:val="0"/>
              <w:jc w:val="both"/>
              <w:textAlignment w:val="baseline"/>
              <w:rPr>
                <w:rFonts w:asciiTheme="minorEastAsia" w:eastAsiaTheme="minorEastAsia" w:hAnsiTheme="minorEastAsia" w:cs="Times New Roman"/>
                <w:sz w:val="21"/>
                <w:szCs w:val="21"/>
              </w:rPr>
            </w:pPr>
          </w:p>
          <w:p w14:paraId="603727BB" w14:textId="77777777" w:rsidR="0049730F" w:rsidRPr="00F123E3" w:rsidRDefault="0049730F">
            <w:pPr>
              <w:widowControl w:val="0"/>
              <w:overflowPunct w:val="0"/>
              <w:adjustRightInd w:val="0"/>
              <w:jc w:val="both"/>
              <w:textAlignment w:val="baseline"/>
              <w:rPr>
                <w:rFonts w:asciiTheme="minorEastAsia" w:eastAsiaTheme="minorEastAsia" w:hAnsiTheme="minorEastAsia" w:cs="Times New Roman" w:hint="eastAsia"/>
                <w:sz w:val="22"/>
                <w:szCs w:val="22"/>
              </w:rPr>
            </w:pPr>
          </w:p>
          <w:p w14:paraId="7C05508A" w14:textId="14BF4747" w:rsidR="00F44AC6" w:rsidRPr="00AE4AA5" w:rsidRDefault="00DB777E" w:rsidP="00AE4AA5">
            <w:pPr>
              <w:pStyle w:val="af9"/>
              <w:numPr>
                <w:ilvl w:val="0"/>
                <w:numId w:val="28"/>
              </w:numPr>
              <w:overflowPunct w:val="0"/>
              <w:adjustRightInd w:val="0"/>
              <w:ind w:leftChars="0"/>
              <w:textAlignment w:val="baseline"/>
              <w:rPr>
                <w:rFonts w:asciiTheme="majorEastAsia" w:eastAsiaTheme="majorEastAsia" w:hAnsiTheme="majorEastAsia"/>
              </w:rPr>
            </w:pPr>
            <w:r w:rsidRPr="00AE4AA5">
              <w:rPr>
                <w:rFonts w:asciiTheme="majorEastAsia" w:eastAsiaTheme="majorEastAsia" w:hAnsiTheme="majorEastAsia" w:hint="eastAsia"/>
              </w:rPr>
              <w:t xml:space="preserve">　</w:t>
            </w:r>
            <w:r w:rsidR="00F44AC6" w:rsidRPr="00AE4AA5">
              <w:rPr>
                <w:rFonts w:asciiTheme="majorEastAsia" w:eastAsiaTheme="majorEastAsia" w:hAnsiTheme="majorEastAsia" w:hint="eastAsia"/>
              </w:rPr>
              <w:t>事業再構築要件について</w:t>
            </w:r>
          </w:p>
          <w:p w14:paraId="16E4CB52" w14:textId="2664221B" w:rsidR="00F44AC6" w:rsidRPr="00241A7E" w:rsidRDefault="008D70B7" w:rsidP="008D70B7">
            <w:pPr>
              <w:widowControl w:val="0"/>
              <w:overflowPunct w:val="0"/>
              <w:adjustRightInd w:val="0"/>
              <w:ind w:firstLineChars="100" w:firstLine="220"/>
              <w:jc w:val="both"/>
              <w:textAlignment w:val="baseline"/>
              <w:rPr>
                <w:rFonts w:asciiTheme="majorEastAsia" w:eastAsiaTheme="majorEastAsia" w:hAnsiTheme="majorEastAsia" w:cs="Times New Roman"/>
                <w:sz w:val="22"/>
                <w:szCs w:val="22"/>
              </w:rPr>
            </w:pPr>
            <w:r w:rsidRPr="00241A7E">
              <w:rPr>
                <w:rFonts w:asciiTheme="majorEastAsia" w:eastAsiaTheme="majorEastAsia" w:hAnsiTheme="majorEastAsia" w:cs="Times New Roman" w:hint="eastAsia"/>
                <w:sz w:val="22"/>
                <w:szCs w:val="22"/>
              </w:rPr>
              <w:t xml:space="preserve">ア　</w:t>
            </w:r>
            <w:r w:rsidR="00F44AC6" w:rsidRPr="00241A7E">
              <w:rPr>
                <w:rFonts w:asciiTheme="majorEastAsia" w:eastAsiaTheme="majorEastAsia" w:hAnsiTheme="majorEastAsia" w:cs="Times New Roman" w:hint="eastAsia"/>
                <w:sz w:val="22"/>
                <w:szCs w:val="22"/>
              </w:rPr>
              <w:t>事業類型</w:t>
            </w:r>
            <w:r w:rsidR="00AE4AA5">
              <w:rPr>
                <w:rFonts w:asciiTheme="majorEastAsia" w:eastAsiaTheme="majorEastAsia" w:hAnsiTheme="majorEastAsia" w:cs="Times New Roman" w:hint="eastAsia"/>
                <w:sz w:val="22"/>
                <w:szCs w:val="22"/>
              </w:rPr>
              <w:t xml:space="preserve">　　</w:t>
            </w:r>
            <w:r w:rsidR="00AE4AA5" w:rsidRPr="00AE4AA5">
              <w:rPr>
                <w:rFonts w:asciiTheme="majorEastAsia" w:eastAsiaTheme="majorEastAsia" w:hAnsiTheme="majorEastAsia" w:cs="Times New Roman" w:hint="eastAsia"/>
                <w:color w:val="0070C0"/>
                <w:sz w:val="22"/>
                <w:szCs w:val="22"/>
              </w:rPr>
              <w:t>今回は一般枠を〇しました</w:t>
            </w:r>
          </w:p>
          <w:tbl>
            <w:tblPr>
              <w:tblStyle w:val="aa"/>
              <w:tblW w:w="0" w:type="auto"/>
              <w:tblLook w:val="04A0" w:firstRow="1" w:lastRow="0" w:firstColumn="1" w:lastColumn="0" w:noHBand="0" w:noVBand="1"/>
            </w:tblPr>
            <w:tblGrid>
              <w:gridCol w:w="2555"/>
              <w:gridCol w:w="2555"/>
              <w:gridCol w:w="2555"/>
              <w:gridCol w:w="2555"/>
            </w:tblGrid>
            <w:tr w:rsidR="00671695" w:rsidRPr="00F123E3" w14:paraId="02FE14B0" w14:textId="77777777" w:rsidTr="00F44AC6">
              <w:tc>
                <w:tcPr>
                  <w:tcW w:w="2555" w:type="dxa"/>
                  <w:vAlign w:val="center"/>
                </w:tcPr>
                <w:p w14:paraId="6157C126" w14:textId="127FBC30"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一般枠</w:t>
                  </w:r>
                </w:p>
              </w:tc>
              <w:tc>
                <w:tcPr>
                  <w:tcW w:w="2555" w:type="dxa"/>
                  <w:vAlign w:val="center"/>
                </w:tcPr>
                <w:p w14:paraId="7E99B6BA" w14:textId="52875B40"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卒業枠</w:t>
                  </w:r>
                </w:p>
              </w:tc>
              <w:tc>
                <w:tcPr>
                  <w:tcW w:w="2555" w:type="dxa"/>
                  <w:vAlign w:val="center"/>
                </w:tcPr>
                <w:p w14:paraId="6A03FB4C" w14:textId="4F6CBAEA"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グローバルV字回復枠</w:t>
                  </w:r>
                </w:p>
              </w:tc>
              <w:tc>
                <w:tcPr>
                  <w:tcW w:w="2555" w:type="dxa"/>
                  <w:vAlign w:val="center"/>
                </w:tcPr>
                <w:p w14:paraId="35CC8B05" w14:textId="5801643F"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緊急事態宣言特別枠</w:t>
                  </w:r>
                </w:p>
              </w:tc>
            </w:tr>
            <w:tr w:rsidR="00671695" w:rsidRPr="00F123E3" w14:paraId="68294B00" w14:textId="77777777" w:rsidTr="00F44AC6">
              <w:tc>
                <w:tcPr>
                  <w:tcW w:w="2555" w:type="dxa"/>
                  <w:vAlign w:val="center"/>
                </w:tcPr>
                <w:p w14:paraId="686C5D8E" w14:textId="6F322F94"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〇</w:t>
                  </w:r>
                </w:p>
              </w:tc>
              <w:tc>
                <w:tcPr>
                  <w:tcW w:w="2555" w:type="dxa"/>
                  <w:vAlign w:val="center"/>
                </w:tcPr>
                <w:p w14:paraId="204E0494" w14:textId="7D2B1CCA"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555" w:type="dxa"/>
                  <w:vAlign w:val="center"/>
                </w:tcPr>
                <w:p w14:paraId="6C127323" w14:textId="1FDD14D2"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555" w:type="dxa"/>
                  <w:vAlign w:val="center"/>
                </w:tcPr>
                <w:p w14:paraId="1AD7E999" w14:textId="1BDFD0E4"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r>
          </w:tbl>
          <w:p w14:paraId="1E53885C" w14:textId="72F5030B" w:rsidR="00F44AC6" w:rsidRPr="00241A7E" w:rsidRDefault="008D70B7" w:rsidP="00DB777E">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1"/>
              </w:rPr>
            </w:pPr>
            <w:r w:rsidRPr="00241A7E">
              <w:rPr>
                <w:rFonts w:asciiTheme="majorEastAsia" w:eastAsiaTheme="majorEastAsia" w:hAnsiTheme="majorEastAsia" w:cs="Times New Roman" w:hint="eastAsia"/>
                <w:sz w:val="22"/>
                <w:szCs w:val="22"/>
              </w:rPr>
              <w:t xml:space="preserve">イ　</w:t>
            </w:r>
            <w:r w:rsidR="00F44AC6" w:rsidRPr="00241A7E">
              <w:rPr>
                <w:rFonts w:asciiTheme="majorEastAsia" w:eastAsiaTheme="majorEastAsia" w:hAnsiTheme="majorEastAsia" w:cs="Times New Roman" w:hint="eastAsia"/>
                <w:sz w:val="22"/>
                <w:szCs w:val="22"/>
              </w:rPr>
              <w:t>事業再構築の類型</w:t>
            </w:r>
            <w:r w:rsidR="00AE4AA5">
              <w:rPr>
                <w:rFonts w:asciiTheme="majorEastAsia" w:eastAsiaTheme="majorEastAsia" w:hAnsiTheme="majorEastAsia" w:cs="Times New Roman" w:hint="eastAsia"/>
                <w:sz w:val="22"/>
                <w:szCs w:val="22"/>
              </w:rPr>
              <w:t xml:space="preserve">　　</w:t>
            </w:r>
            <w:r w:rsidR="00AE4AA5" w:rsidRPr="00AE4AA5">
              <w:rPr>
                <w:rFonts w:asciiTheme="majorEastAsia" w:eastAsiaTheme="majorEastAsia" w:hAnsiTheme="majorEastAsia" w:cs="Times New Roman" w:hint="eastAsia"/>
                <w:color w:val="0070C0"/>
                <w:sz w:val="22"/>
                <w:szCs w:val="22"/>
              </w:rPr>
              <w:t>今回は新分野展開の説明でしたので新分野展開へ〇しました</w:t>
            </w:r>
          </w:p>
          <w:tbl>
            <w:tblPr>
              <w:tblStyle w:val="aa"/>
              <w:tblW w:w="0" w:type="auto"/>
              <w:tblLook w:val="04A0" w:firstRow="1" w:lastRow="0" w:firstColumn="1" w:lastColumn="0" w:noHBand="0" w:noVBand="1"/>
            </w:tblPr>
            <w:tblGrid>
              <w:gridCol w:w="2044"/>
              <w:gridCol w:w="2044"/>
              <w:gridCol w:w="2044"/>
              <w:gridCol w:w="2044"/>
              <w:gridCol w:w="2044"/>
            </w:tblGrid>
            <w:tr w:rsidR="00671695" w:rsidRPr="00F123E3" w14:paraId="45DFFCB0" w14:textId="77777777" w:rsidTr="00F44AC6">
              <w:tc>
                <w:tcPr>
                  <w:tcW w:w="2044" w:type="dxa"/>
                  <w:vAlign w:val="center"/>
                </w:tcPr>
                <w:p w14:paraId="0CA278C7" w14:textId="5A5C328E"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新分野展開</w:t>
                  </w:r>
                </w:p>
              </w:tc>
              <w:tc>
                <w:tcPr>
                  <w:tcW w:w="2044" w:type="dxa"/>
                  <w:vAlign w:val="center"/>
                </w:tcPr>
                <w:p w14:paraId="50002B68" w14:textId="4B1E3D9E"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事業転換</w:t>
                  </w:r>
                </w:p>
              </w:tc>
              <w:tc>
                <w:tcPr>
                  <w:tcW w:w="2044" w:type="dxa"/>
                  <w:vAlign w:val="center"/>
                </w:tcPr>
                <w:p w14:paraId="318E08B4" w14:textId="5DF1197D"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業種転換</w:t>
                  </w:r>
                </w:p>
              </w:tc>
              <w:tc>
                <w:tcPr>
                  <w:tcW w:w="2044" w:type="dxa"/>
                  <w:vAlign w:val="center"/>
                </w:tcPr>
                <w:p w14:paraId="30F0A5A7" w14:textId="2B66A105"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業態転換</w:t>
                  </w:r>
                </w:p>
              </w:tc>
              <w:tc>
                <w:tcPr>
                  <w:tcW w:w="2044" w:type="dxa"/>
                  <w:vAlign w:val="center"/>
                </w:tcPr>
                <w:p w14:paraId="1B0FBD5B" w14:textId="20B86D13"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事業再編</w:t>
                  </w:r>
                </w:p>
              </w:tc>
            </w:tr>
            <w:tr w:rsidR="00671695" w:rsidRPr="00F123E3" w14:paraId="276AC6C2" w14:textId="77777777" w:rsidTr="00F44AC6">
              <w:tc>
                <w:tcPr>
                  <w:tcW w:w="2044" w:type="dxa"/>
                  <w:vAlign w:val="center"/>
                </w:tcPr>
                <w:p w14:paraId="3CEDC15B" w14:textId="3F2C2944"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〇</w:t>
                  </w:r>
                </w:p>
              </w:tc>
              <w:tc>
                <w:tcPr>
                  <w:tcW w:w="2044" w:type="dxa"/>
                  <w:vAlign w:val="center"/>
                </w:tcPr>
                <w:p w14:paraId="081F9C99" w14:textId="2A425988"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044" w:type="dxa"/>
                  <w:vAlign w:val="center"/>
                </w:tcPr>
                <w:p w14:paraId="3FC75992" w14:textId="71836206"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044" w:type="dxa"/>
                  <w:vAlign w:val="center"/>
                </w:tcPr>
                <w:p w14:paraId="5DC41486" w14:textId="580178E7"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c>
                <w:tcPr>
                  <w:tcW w:w="2044" w:type="dxa"/>
                  <w:vAlign w:val="center"/>
                </w:tcPr>
                <w:p w14:paraId="46543464" w14:textId="3B17A880" w:rsidR="00671695" w:rsidRPr="00F123E3" w:rsidRDefault="00F44AC6" w:rsidP="00F44AC6">
                  <w:pPr>
                    <w:widowControl w:val="0"/>
                    <w:overflowPunct w:val="0"/>
                    <w:adjustRightInd w:val="0"/>
                    <w:jc w:val="center"/>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w:t>
                  </w:r>
                </w:p>
              </w:tc>
            </w:tr>
          </w:tbl>
          <w:p w14:paraId="703BB019" w14:textId="1065B782" w:rsidR="008523E6" w:rsidRPr="00666117" w:rsidRDefault="008523E6" w:rsidP="008523E6">
            <w:pPr>
              <w:widowControl w:val="0"/>
              <w:overflowPunct w:val="0"/>
              <w:adjustRightInd w:val="0"/>
              <w:ind w:firstLineChars="100" w:firstLine="220"/>
              <w:jc w:val="both"/>
              <w:textAlignment w:val="baseline"/>
              <w:rPr>
                <w:rFonts w:asciiTheme="majorEastAsia" w:eastAsiaTheme="majorEastAsia" w:hAnsiTheme="majorEastAsia" w:cs="Times New Roman"/>
                <w:color w:val="0070C0"/>
                <w:sz w:val="22"/>
                <w:szCs w:val="22"/>
              </w:rPr>
            </w:pPr>
            <w:r w:rsidRPr="00666117">
              <w:rPr>
                <w:rFonts w:asciiTheme="majorEastAsia" w:eastAsiaTheme="majorEastAsia" w:hAnsiTheme="majorEastAsia" w:cs="Times New Roman" w:hint="eastAsia"/>
                <w:sz w:val="22"/>
                <w:szCs w:val="22"/>
              </w:rPr>
              <w:t>ウ　業種と事業</w:t>
            </w:r>
            <w:r>
              <w:rPr>
                <w:rFonts w:asciiTheme="majorEastAsia" w:eastAsiaTheme="majorEastAsia" w:hAnsiTheme="majorEastAsia" w:cs="Times New Roman" w:hint="eastAsia"/>
                <w:sz w:val="22"/>
                <w:szCs w:val="22"/>
              </w:rPr>
              <w:t xml:space="preserve">　　「</w:t>
            </w:r>
            <w:r>
              <w:rPr>
                <w:rFonts w:asciiTheme="majorEastAsia" w:eastAsiaTheme="majorEastAsia" w:hAnsiTheme="majorEastAsia" w:cs="Times New Roman" w:hint="eastAsia"/>
                <w:color w:val="0070C0"/>
                <w:sz w:val="22"/>
                <w:szCs w:val="22"/>
              </w:rPr>
              <w:t>日本標準産業分類」で確認</w:t>
            </w:r>
            <w:r>
              <w:rPr>
                <w:rFonts w:asciiTheme="majorEastAsia" w:eastAsiaTheme="majorEastAsia" w:hAnsiTheme="majorEastAsia" w:cs="Times New Roman" w:hint="eastAsia"/>
                <w:color w:val="0070C0"/>
                <w:sz w:val="22"/>
                <w:szCs w:val="22"/>
              </w:rPr>
              <w:t>。今回は現状と事業実施後が同じになる予定</w:t>
            </w:r>
          </w:p>
          <w:tbl>
            <w:tblPr>
              <w:tblStyle w:val="aa"/>
              <w:tblW w:w="0" w:type="auto"/>
              <w:tblLook w:val="04A0" w:firstRow="1" w:lastRow="0" w:firstColumn="1" w:lastColumn="0" w:noHBand="0" w:noVBand="1"/>
            </w:tblPr>
            <w:tblGrid>
              <w:gridCol w:w="1417"/>
              <w:gridCol w:w="2200"/>
              <w:gridCol w:w="2200"/>
              <w:gridCol w:w="2200"/>
              <w:gridCol w:w="2200"/>
            </w:tblGrid>
            <w:tr w:rsidR="008523E6" w14:paraId="4B93729F" w14:textId="77777777" w:rsidTr="00C8258F">
              <w:tc>
                <w:tcPr>
                  <w:tcW w:w="1417" w:type="dxa"/>
                  <w:vAlign w:val="center"/>
                </w:tcPr>
                <w:p w14:paraId="3CDF9CA1" w14:textId="77777777" w:rsidR="008523E6" w:rsidRPr="00666117" w:rsidRDefault="008523E6" w:rsidP="008523E6">
                  <w:pPr>
                    <w:widowControl w:val="0"/>
                    <w:overflowPunct w:val="0"/>
                    <w:adjustRightInd w:val="0"/>
                    <w:jc w:val="center"/>
                    <w:textAlignment w:val="baseline"/>
                    <w:rPr>
                      <w:rFonts w:asciiTheme="minorEastAsia" w:eastAsiaTheme="minorEastAsia" w:hAnsiTheme="minorEastAsia" w:cs="Times New Roman"/>
                      <w:sz w:val="21"/>
                      <w:szCs w:val="21"/>
                    </w:rPr>
                  </w:pPr>
                </w:p>
              </w:tc>
              <w:tc>
                <w:tcPr>
                  <w:tcW w:w="2200" w:type="dxa"/>
                </w:tcPr>
                <w:p w14:paraId="6988958B" w14:textId="77777777" w:rsidR="008523E6" w:rsidRPr="00666117" w:rsidRDefault="008523E6" w:rsidP="008523E6">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大分類</w:t>
                  </w:r>
                </w:p>
              </w:tc>
              <w:tc>
                <w:tcPr>
                  <w:tcW w:w="2200" w:type="dxa"/>
                </w:tcPr>
                <w:p w14:paraId="37DDD328" w14:textId="77777777" w:rsidR="008523E6" w:rsidRPr="00666117" w:rsidRDefault="008523E6" w:rsidP="008523E6">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中分類</w:t>
                  </w:r>
                </w:p>
              </w:tc>
              <w:tc>
                <w:tcPr>
                  <w:tcW w:w="2200" w:type="dxa"/>
                </w:tcPr>
                <w:p w14:paraId="53FA8151" w14:textId="77777777" w:rsidR="008523E6" w:rsidRPr="00666117" w:rsidRDefault="008523E6" w:rsidP="008523E6">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小分類</w:t>
                  </w:r>
                </w:p>
              </w:tc>
              <w:tc>
                <w:tcPr>
                  <w:tcW w:w="2200" w:type="dxa"/>
                </w:tcPr>
                <w:p w14:paraId="4C3FEDD2" w14:textId="77777777" w:rsidR="008523E6" w:rsidRPr="00666117" w:rsidRDefault="008523E6" w:rsidP="008523E6">
                  <w:pPr>
                    <w:widowControl w:val="0"/>
                    <w:overflowPunct w:val="0"/>
                    <w:adjustRightInd w:val="0"/>
                    <w:jc w:val="center"/>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細分類</w:t>
                  </w:r>
                </w:p>
              </w:tc>
            </w:tr>
            <w:tr w:rsidR="008523E6" w14:paraId="5FCFAE1D" w14:textId="77777777" w:rsidTr="008523E6">
              <w:tc>
                <w:tcPr>
                  <w:tcW w:w="1417" w:type="dxa"/>
                  <w:vAlign w:val="center"/>
                </w:tcPr>
                <w:p w14:paraId="72A115BA" w14:textId="77777777" w:rsidR="008523E6" w:rsidRPr="00666117" w:rsidRDefault="008523E6" w:rsidP="008523E6">
                  <w:pPr>
                    <w:widowControl w:val="0"/>
                    <w:overflowPunct w:val="0"/>
                    <w:adjustRightInd w:val="0"/>
                    <w:jc w:val="center"/>
                    <w:textAlignment w:val="baseline"/>
                    <w:rPr>
                      <w:rFonts w:asciiTheme="minorEastAsia" w:eastAsiaTheme="minorEastAsia" w:hAnsiTheme="minorEastAsia" w:cs="Times New Roman"/>
                      <w:sz w:val="21"/>
                      <w:szCs w:val="21"/>
                    </w:rPr>
                  </w:pPr>
                  <w:r w:rsidRPr="00666117">
                    <w:rPr>
                      <w:rFonts w:asciiTheme="minorEastAsia" w:eastAsiaTheme="minorEastAsia" w:hAnsiTheme="minorEastAsia" w:cs="Times New Roman" w:hint="eastAsia"/>
                      <w:sz w:val="21"/>
                      <w:szCs w:val="21"/>
                    </w:rPr>
                    <w:t>現</w:t>
                  </w:r>
                  <w:r>
                    <w:rPr>
                      <w:rFonts w:asciiTheme="minorEastAsia" w:eastAsiaTheme="minorEastAsia" w:hAnsiTheme="minorEastAsia" w:cs="Times New Roman" w:hint="eastAsia"/>
                      <w:sz w:val="21"/>
                      <w:szCs w:val="21"/>
                    </w:rPr>
                    <w:t xml:space="preserve">　　　</w:t>
                  </w:r>
                  <w:r w:rsidRPr="00666117">
                    <w:rPr>
                      <w:rFonts w:asciiTheme="minorEastAsia" w:eastAsiaTheme="minorEastAsia" w:hAnsiTheme="minorEastAsia" w:cs="Times New Roman" w:hint="eastAsia"/>
                      <w:sz w:val="21"/>
                      <w:szCs w:val="21"/>
                    </w:rPr>
                    <w:t>状</w:t>
                  </w:r>
                </w:p>
              </w:tc>
              <w:tc>
                <w:tcPr>
                  <w:tcW w:w="2200" w:type="dxa"/>
                  <w:vMerge w:val="restart"/>
                  <w:vAlign w:val="center"/>
                </w:tcPr>
                <w:p w14:paraId="28CB63DA"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vMerge w:val="restart"/>
                  <w:vAlign w:val="center"/>
                </w:tcPr>
                <w:p w14:paraId="1DC26F99"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vMerge w:val="restart"/>
                  <w:vAlign w:val="center"/>
                </w:tcPr>
                <w:p w14:paraId="47400C69"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vMerge w:val="restart"/>
                  <w:vAlign w:val="center"/>
                </w:tcPr>
                <w:p w14:paraId="7F28EB16"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r>
            <w:tr w:rsidR="008523E6" w14:paraId="5C232BF7" w14:textId="77777777" w:rsidTr="00C8258F">
              <w:tc>
                <w:tcPr>
                  <w:tcW w:w="1417" w:type="dxa"/>
                  <w:vAlign w:val="center"/>
                </w:tcPr>
                <w:p w14:paraId="3D5789F1" w14:textId="77777777" w:rsidR="008523E6" w:rsidRPr="00666117" w:rsidRDefault="008523E6" w:rsidP="008523E6">
                  <w:pPr>
                    <w:widowControl w:val="0"/>
                    <w:overflowPunct w:val="0"/>
                    <w:adjustRightInd w:val="0"/>
                    <w:jc w:val="center"/>
                    <w:textAlignment w:val="baseline"/>
                    <w:rPr>
                      <w:rFonts w:asciiTheme="minorEastAsia" w:eastAsiaTheme="minorEastAsia" w:hAnsiTheme="minorEastAsia" w:cs="Times New Roman"/>
                      <w:sz w:val="21"/>
                      <w:szCs w:val="21"/>
                    </w:rPr>
                  </w:pPr>
                  <w:r w:rsidRPr="00666117">
                    <w:rPr>
                      <w:rFonts w:asciiTheme="minorEastAsia" w:eastAsiaTheme="minorEastAsia" w:hAnsiTheme="minorEastAsia" w:cs="Times New Roman" w:hint="eastAsia"/>
                      <w:sz w:val="21"/>
                      <w:szCs w:val="21"/>
                    </w:rPr>
                    <w:t>事業実施後</w:t>
                  </w:r>
                </w:p>
              </w:tc>
              <w:tc>
                <w:tcPr>
                  <w:tcW w:w="2200" w:type="dxa"/>
                  <w:vMerge/>
                </w:tcPr>
                <w:p w14:paraId="6253C29B"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vMerge/>
                </w:tcPr>
                <w:p w14:paraId="425DAF44"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vMerge/>
                </w:tcPr>
                <w:p w14:paraId="1F19A051"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c>
                <w:tcPr>
                  <w:tcW w:w="2200" w:type="dxa"/>
                  <w:vMerge/>
                </w:tcPr>
                <w:p w14:paraId="35280A62" w14:textId="77777777" w:rsidR="008523E6" w:rsidRPr="00666117" w:rsidRDefault="008523E6" w:rsidP="008523E6">
                  <w:pPr>
                    <w:widowControl w:val="0"/>
                    <w:overflowPunct w:val="0"/>
                    <w:adjustRightInd w:val="0"/>
                    <w:jc w:val="both"/>
                    <w:textAlignment w:val="baseline"/>
                    <w:rPr>
                      <w:rFonts w:asciiTheme="minorEastAsia" w:eastAsiaTheme="minorEastAsia" w:hAnsiTheme="minorEastAsia" w:cs="Times New Roman"/>
                      <w:sz w:val="21"/>
                      <w:szCs w:val="21"/>
                    </w:rPr>
                  </w:pPr>
                </w:p>
              </w:tc>
            </w:tr>
          </w:tbl>
          <w:p w14:paraId="5CE77395" w14:textId="6EEA20F7" w:rsidR="00F44AC6" w:rsidRPr="00241A7E" w:rsidRDefault="008523E6" w:rsidP="008D70B7">
            <w:pPr>
              <w:widowControl w:val="0"/>
              <w:overflowPunct w:val="0"/>
              <w:adjustRightInd w:val="0"/>
              <w:ind w:firstLineChars="100" w:firstLine="22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エ</w:t>
            </w:r>
            <w:r w:rsidR="008D70B7" w:rsidRPr="00241A7E">
              <w:rPr>
                <w:rFonts w:asciiTheme="majorEastAsia" w:eastAsiaTheme="majorEastAsia" w:hAnsiTheme="majorEastAsia" w:cs="Times New Roman" w:hint="eastAsia"/>
                <w:sz w:val="22"/>
                <w:szCs w:val="22"/>
              </w:rPr>
              <w:t xml:space="preserve">　</w:t>
            </w:r>
            <w:r w:rsidR="00F44AC6" w:rsidRPr="00241A7E">
              <w:rPr>
                <w:rFonts w:asciiTheme="majorEastAsia" w:eastAsiaTheme="majorEastAsia" w:hAnsiTheme="majorEastAsia" w:cs="Times New Roman" w:hint="eastAsia"/>
                <w:sz w:val="22"/>
                <w:szCs w:val="22"/>
              </w:rPr>
              <w:t>事業再構築指針に定める該当要件</w:t>
            </w:r>
          </w:p>
          <w:tbl>
            <w:tblPr>
              <w:tblStyle w:val="aa"/>
              <w:tblW w:w="0" w:type="auto"/>
              <w:tblLook w:val="04A0" w:firstRow="1" w:lastRow="0" w:firstColumn="1" w:lastColumn="0" w:noHBand="0" w:noVBand="1"/>
            </w:tblPr>
            <w:tblGrid>
              <w:gridCol w:w="1701"/>
              <w:gridCol w:w="3407"/>
              <w:gridCol w:w="5102"/>
            </w:tblGrid>
            <w:tr w:rsidR="00F44AC6" w:rsidRPr="00F123E3" w14:paraId="68D77EB8" w14:textId="77777777" w:rsidTr="0049730F">
              <w:tc>
                <w:tcPr>
                  <w:tcW w:w="1701" w:type="dxa"/>
                  <w:vMerge w:val="restart"/>
                  <w:vAlign w:val="center"/>
                </w:tcPr>
                <w:p w14:paraId="15C4FA62" w14:textId="37BC8320" w:rsidR="00F44AC6" w:rsidRPr="00F123E3" w:rsidRDefault="00AF5DC3" w:rsidP="00AF5DC3">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製品等の</w:t>
                  </w:r>
                  <w:r w:rsidR="00F44AC6" w:rsidRPr="00F123E3">
                    <w:rPr>
                      <w:rFonts w:asciiTheme="minorEastAsia" w:eastAsiaTheme="minorEastAsia" w:hAnsiTheme="minorEastAsia" w:cs="Times New Roman" w:hint="eastAsia"/>
                      <w:sz w:val="21"/>
                      <w:szCs w:val="21"/>
                    </w:rPr>
                    <w:t>新規性要件</w:t>
                  </w:r>
                </w:p>
              </w:tc>
              <w:tc>
                <w:tcPr>
                  <w:tcW w:w="3407" w:type="dxa"/>
                  <w:vAlign w:val="center"/>
                </w:tcPr>
                <w:p w14:paraId="40C63B26" w14:textId="092DC202" w:rsidR="00F44AC6" w:rsidRPr="00F123E3" w:rsidRDefault="00F44AC6" w:rsidP="004E06B9">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過去に製造等した実績がないこと</w:t>
                  </w:r>
                </w:p>
              </w:tc>
              <w:tc>
                <w:tcPr>
                  <w:tcW w:w="5102" w:type="dxa"/>
                </w:tcPr>
                <w:p w14:paraId="083AEE76" w14:textId="17AAD4AB" w:rsidR="00F44AC6" w:rsidRPr="009863FD" w:rsidRDefault="0049730F"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「製造等した実績がないことを説明」</w:t>
                  </w:r>
                </w:p>
                <w:p w14:paraId="0FD7E777" w14:textId="4CFE6BC4" w:rsidR="0049730F" w:rsidRPr="00F123E3" w:rsidRDefault="009863FD" w:rsidP="0049730F">
                  <w:pPr>
                    <w:widowControl w:val="0"/>
                    <w:overflowPunct w:val="0"/>
                    <w:adjustRightInd w:val="0"/>
                    <w:jc w:val="both"/>
                    <w:textAlignment w:val="baseline"/>
                    <w:rPr>
                      <w:rFonts w:asciiTheme="minorEastAsia" w:eastAsiaTheme="minorEastAsia" w:hAnsiTheme="minorEastAsia" w:cs="Times New Roman"/>
                      <w:sz w:val="21"/>
                      <w:szCs w:val="21"/>
                    </w:rPr>
                  </w:pPr>
                  <w:r w:rsidRPr="009863FD">
                    <w:rPr>
                      <w:rFonts w:asciiTheme="minorEastAsia" w:eastAsiaTheme="minorEastAsia" w:hAnsiTheme="minorEastAsia" w:cs="Times New Roman" w:hint="eastAsia"/>
                      <w:color w:val="0070C0"/>
                      <w:sz w:val="21"/>
                      <w:szCs w:val="21"/>
                    </w:rPr>
                    <w:t>●</w:t>
                  </w:r>
                  <w:r w:rsidR="0049730F" w:rsidRPr="009863FD">
                    <w:rPr>
                      <w:rFonts w:asciiTheme="minorEastAsia" w:eastAsiaTheme="minorEastAsia" w:hAnsiTheme="minorEastAsia" w:cs="Times New Roman" w:hint="eastAsia"/>
                      <w:color w:val="0070C0"/>
                      <w:sz w:val="21"/>
                      <w:szCs w:val="21"/>
                    </w:rPr>
                    <w:t>新規事業</w:t>
                  </w:r>
                  <w:r w:rsidRPr="009863FD">
                    <w:rPr>
                      <w:rFonts w:asciiTheme="minorEastAsia" w:eastAsiaTheme="minorEastAsia" w:hAnsiTheme="minorEastAsia" w:cs="Times New Roman" w:hint="eastAsia"/>
                      <w:color w:val="0070C0"/>
                      <w:sz w:val="21"/>
                      <w:szCs w:val="21"/>
                    </w:rPr>
                    <w:t>と既存事業</w:t>
                  </w:r>
                  <w:r w:rsidR="0049730F" w:rsidRPr="009863FD">
                    <w:rPr>
                      <w:rFonts w:asciiTheme="minorEastAsia" w:eastAsiaTheme="minorEastAsia" w:hAnsiTheme="minorEastAsia" w:cs="Times New Roman" w:hint="eastAsia"/>
                      <w:color w:val="0070C0"/>
                      <w:sz w:val="21"/>
                      <w:szCs w:val="21"/>
                    </w:rPr>
                    <w:t>の違いを記載するとわかりやすい。</w:t>
                  </w:r>
                </w:p>
              </w:tc>
            </w:tr>
            <w:tr w:rsidR="00F44AC6" w:rsidRPr="00F123E3" w14:paraId="7F4343B5" w14:textId="77777777" w:rsidTr="004E06B9">
              <w:tc>
                <w:tcPr>
                  <w:tcW w:w="1701" w:type="dxa"/>
                  <w:vMerge/>
                </w:tcPr>
                <w:p w14:paraId="2E25456B" w14:textId="77777777" w:rsidR="00F44AC6" w:rsidRPr="00F123E3" w:rsidRDefault="00F44AC6">
                  <w:pPr>
                    <w:widowControl w:val="0"/>
                    <w:overflowPunct w:val="0"/>
                    <w:adjustRightInd w:val="0"/>
                    <w:jc w:val="both"/>
                    <w:textAlignment w:val="baseline"/>
                    <w:rPr>
                      <w:rFonts w:asciiTheme="minorEastAsia" w:eastAsiaTheme="minorEastAsia" w:hAnsiTheme="minorEastAsia" w:cs="Times New Roman"/>
                      <w:sz w:val="21"/>
                      <w:szCs w:val="21"/>
                    </w:rPr>
                  </w:pPr>
                </w:p>
              </w:tc>
              <w:tc>
                <w:tcPr>
                  <w:tcW w:w="3407" w:type="dxa"/>
                  <w:vAlign w:val="center"/>
                </w:tcPr>
                <w:p w14:paraId="66E4D4EA" w14:textId="37452063" w:rsidR="00F44AC6" w:rsidRPr="00F123E3" w:rsidRDefault="00AF5DC3" w:rsidP="004E06B9">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製造等に用いる主要な設備を変更すること</w:t>
                  </w:r>
                </w:p>
              </w:tc>
              <w:tc>
                <w:tcPr>
                  <w:tcW w:w="5102" w:type="dxa"/>
                </w:tcPr>
                <w:p w14:paraId="68F161EA" w14:textId="473C5BA0" w:rsidR="00A43247" w:rsidRPr="009863FD" w:rsidRDefault="005860D1"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「変更する設備の説明」</w:t>
                  </w:r>
                </w:p>
                <w:p w14:paraId="73C8F3F0" w14:textId="50ABE044" w:rsidR="005860D1" w:rsidRPr="00A43247" w:rsidRDefault="009863FD" w:rsidP="005860D1">
                  <w:pPr>
                    <w:widowControl w:val="0"/>
                    <w:overflowPunct w:val="0"/>
                    <w:adjustRightInd w:val="0"/>
                    <w:jc w:val="both"/>
                    <w:textAlignment w:val="baseline"/>
                    <w:rPr>
                      <w:rFonts w:asciiTheme="minorEastAsia" w:eastAsiaTheme="minorEastAsia" w:hAnsiTheme="minorEastAsia" w:cs="Times New Roman"/>
                      <w:sz w:val="21"/>
                      <w:szCs w:val="21"/>
                    </w:rPr>
                  </w:pPr>
                  <w:r w:rsidRPr="009863FD">
                    <w:rPr>
                      <w:rFonts w:asciiTheme="minorEastAsia" w:eastAsiaTheme="minorEastAsia" w:hAnsiTheme="minorEastAsia" w:cs="Times New Roman" w:hint="eastAsia"/>
                      <w:color w:val="0070C0"/>
                      <w:sz w:val="21"/>
                      <w:szCs w:val="21"/>
                    </w:rPr>
                    <w:t>●</w:t>
                  </w:r>
                  <w:r w:rsidR="005860D1" w:rsidRPr="009863FD">
                    <w:rPr>
                      <w:rFonts w:asciiTheme="minorEastAsia" w:eastAsiaTheme="minorEastAsia" w:hAnsiTheme="minorEastAsia" w:cs="Times New Roman" w:hint="eastAsia"/>
                      <w:color w:val="0070C0"/>
                      <w:sz w:val="21"/>
                      <w:szCs w:val="21"/>
                    </w:rPr>
                    <w:t>上記と同様に現状設備と新規事業で導入する設備を説明。読んだ相手がわかりやすいと思える表現が良い</w:t>
                  </w:r>
                  <w:r w:rsidR="00AE4AA5">
                    <w:rPr>
                      <w:rFonts w:asciiTheme="minorEastAsia" w:eastAsiaTheme="minorEastAsia" w:hAnsiTheme="minorEastAsia" w:cs="Times New Roman" w:hint="eastAsia"/>
                      <w:color w:val="0070C0"/>
                      <w:sz w:val="21"/>
                      <w:szCs w:val="21"/>
                    </w:rPr>
                    <w:t>。</w:t>
                  </w:r>
                </w:p>
              </w:tc>
            </w:tr>
            <w:tr w:rsidR="00F44AC6" w:rsidRPr="00F123E3" w14:paraId="60F6F13D" w14:textId="77777777" w:rsidTr="004E06B9">
              <w:tc>
                <w:tcPr>
                  <w:tcW w:w="1701" w:type="dxa"/>
                  <w:vMerge/>
                </w:tcPr>
                <w:p w14:paraId="015674A0" w14:textId="77777777" w:rsidR="00F44AC6" w:rsidRPr="00F123E3" w:rsidRDefault="00F44AC6">
                  <w:pPr>
                    <w:widowControl w:val="0"/>
                    <w:overflowPunct w:val="0"/>
                    <w:adjustRightInd w:val="0"/>
                    <w:jc w:val="both"/>
                    <w:textAlignment w:val="baseline"/>
                    <w:rPr>
                      <w:rFonts w:asciiTheme="minorEastAsia" w:eastAsiaTheme="minorEastAsia" w:hAnsiTheme="minorEastAsia" w:cs="Times New Roman"/>
                      <w:sz w:val="21"/>
                      <w:szCs w:val="21"/>
                    </w:rPr>
                  </w:pPr>
                </w:p>
              </w:tc>
              <w:tc>
                <w:tcPr>
                  <w:tcW w:w="3407" w:type="dxa"/>
                  <w:vAlign w:val="center"/>
                </w:tcPr>
                <w:p w14:paraId="6CC4DBF0" w14:textId="30A3303D" w:rsidR="00F44AC6" w:rsidRPr="00F123E3" w:rsidRDefault="00F44AC6" w:rsidP="004E06B9">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定量的には性能又は効能が異なること</w:t>
                  </w:r>
                </w:p>
              </w:tc>
              <w:tc>
                <w:tcPr>
                  <w:tcW w:w="5102" w:type="dxa"/>
                </w:tcPr>
                <w:p w14:paraId="5FA06FCB" w14:textId="4FDE877C" w:rsidR="009863FD" w:rsidRPr="009863FD" w:rsidRDefault="009863FD"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「新製品と既存製品の違い」</w:t>
                  </w:r>
                </w:p>
                <w:p w14:paraId="070AFF81" w14:textId="608F068F" w:rsidR="00F44AC6" w:rsidRPr="009863FD" w:rsidRDefault="009863FD">
                  <w:pPr>
                    <w:widowControl w:val="0"/>
                    <w:overflowPunct w:val="0"/>
                    <w:adjustRightInd w:val="0"/>
                    <w:jc w:val="both"/>
                    <w:textAlignment w:val="baseline"/>
                    <w:rPr>
                      <w:rFonts w:asciiTheme="minorEastAsia" w:eastAsiaTheme="minorEastAsia" w:hAnsiTheme="minorEastAsia" w:cs="Times New Roman"/>
                      <w:color w:val="0070C0"/>
                      <w:sz w:val="21"/>
                      <w:szCs w:val="21"/>
                    </w:rPr>
                  </w:pPr>
                  <w:r w:rsidRPr="009863FD">
                    <w:rPr>
                      <w:rFonts w:asciiTheme="minorEastAsia" w:eastAsiaTheme="minorEastAsia" w:hAnsiTheme="minorEastAsia" w:cs="Times New Roman" w:hint="eastAsia"/>
                      <w:color w:val="0070C0"/>
                      <w:sz w:val="21"/>
                      <w:szCs w:val="21"/>
                    </w:rPr>
                    <w:t>●</w:t>
                  </w:r>
                  <w:r w:rsidR="005860D1" w:rsidRPr="009863FD">
                    <w:rPr>
                      <w:rFonts w:asciiTheme="minorEastAsia" w:eastAsiaTheme="minorEastAsia" w:hAnsiTheme="minorEastAsia" w:cs="Times New Roman" w:hint="eastAsia"/>
                      <w:color w:val="0070C0"/>
                      <w:sz w:val="21"/>
                      <w:szCs w:val="21"/>
                    </w:rPr>
                    <w:t>新しい製品が既存製品と比較でれば記載。</w:t>
                  </w:r>
                </w:p>
                <w:p w14:paraId="573680C5" w14:textId="155690CA" w:rsidR="005860D1" w:rsidRPr="00F123E3" w:rsidRDefault="009863FD" w:rsidP="005860D1">
                  <w:pPr>
                    <w:widowControl w:val="0"/>
                    <w:overflowPunct w:val="0"/>
                    <w:adjustRightInd w:val="0"/>
                    <w:jc w:val="both"/>
                    <w:textAlignment w:val="baseline"/>
                    <w:rPr>
                      <w:rFonts w:asciiTheme="minorEastAsia" w:eastAsiaTheme="minorEastAsia" w:hAnsiTheme="minorEastAsia" w:cs="Times New Roman"/>
                      <w:sz w:val="21"/>
                      <w:szCs w:val="21"/>
                    </w:rPr>
                  </w:pPr>
                  <w:r w:rsidRPr="009863FD">
                    <w:rPr>
                      <w:rFonts w:asciiTheme="minorEastAsia" w:eastAsiaTheme="minorEastAsia" w:hAnsiTheme="minorEastAsia" w:cs="Times New Roman" w:hint="eastAsia"/>
                      <w:color w:val="0070C0"/>
                      <w:sz w:val="21"/>
                      <w:szCs w:val="21"/>
                    </w:rPr>
                    <w:t>●</w:t>
                  </w:r>
                  <w:r w:rsidR="005860D1" w:rsidRPr="009863FD">
                    <w:rPr>
                      <w:rFonts w:asciiTheme="minorEastAsia" w:eastAsiaTheme="minorEastAsia" w:hAnsiTheme="minorEastAsia" w:cs="Times New Roman" w:hint="eastAsia"/>
                      <w:color w:val="0070C0"/>
                      <w:sz w:val="21"/>
                      <w:szCs w:val="21"/>
                    </w:rPr>
                    <w:t>比較できない場合は比較対象でないことを説明</w:t>
                  </w:r>
                  <w:r w:rsidR="00AE4AA5">
                    <w:rPr>
                      <w:rFonts w:asciiTheme="minorEastAsia" w:eastAsiaTheme="minorEastAsia" w:hAnsiTheme="minorEastAsia" w:cs="Times New Roman" w:hint="eastAsia"/>
                      <w:color w:val="0070C0"/>
                      <w:sz w:val="21"/>
                      <w:szCs w:val="21"/>
                    </w:rPr>
                    <w:t>。</w:t>
                  </w:r>
                </w:p>
              </w:tc>
            </w:tr>
            <w:tr w:rsidR="00F44AC6" w:rsidRPr="00F123E3" w14:paraId="284EA45F" w14:textId="77777777" w:rsidTr="004E06B9">
              <w:tc>
                <w:tcPr>
                  <w:tcW w:w="1701" w:type="dxa"/>
                  <w:vAlign w:val="center"/>
                </w:tcPr>
                <w:p w14:paraId="7C918BAC" w14:textId="6D8A6A69" w:rsidR="00F44AC6" w:rsidRPr="00F123E3" w:rsidRDefault="00F44AC6" w:rsidP="00F44AC6">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市場の新規性要件</w:t>
                  </w:r>
                </w:p>
              </w:tc>
              <w:tc>
                <w:tcPr>
                  <w:tcW w:w="3407" w:type="dxa"/>
                  <w:vAlign w:val="center"/>
                </w:tcPr>
                <w:p w14:paraId="76A82F81" w14:textId="6C9ACEE2" w:rsidR="00F44AC6" w:rsidRPr="00F123E3" w:rsidRDefault="00AF5DC3" w:rsidP="004E06B9">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既存製品等と新製品等の代替性が低いこと</w:t>
                  </w:r>
                </w:p>
              </w:tc>
              <w:tc>
                <w:tcPr>
                  <w:tcW w:w="5102" w:type="dxa"/>
                </w:tcPr>
                <w:p w14:paraId="35CA992F" w14:textId="31704D8C" w:rsidR="005860D1" w:rsidRPr="009863FD" w:rsidRDefault="005860D1" w:rsidP="009863FD">
                  <w:pPr>
                    <w:jc w:val="center"/>
                    <w:rPr>
                      <w:rFonts w:asciiTheme="minorEastAsia" w:eastAsiaTheme="minorEastAsia" w:hAnsiTheme="minorEastAsia"/>
                      <w:b/>
                      <w:color w:val="000000" w:themeColor="text1"/>
                      <w:sz w:val="21"/>
                      <w:szCs w:val="21"/>
                    </w:rPr>
                  </w:pPr>
                  <w:r w:rsidRPr="009863FD">
                    <w:rPr>
                      <w:rFonts w:asciiTheme="minorEastAsia" w:eastAsiaTheme="minorEastAsia" w:hAnsiTheme="minorEastAsia" w:hint="eastAsia"/>
                      <w:b/>
                      <w:color w:val="000000" w:themeColor="text1"/>
                      <w:sz w:val="21"/>
                      <w:szCs w:val="21"/>
                    </w:rPr>
                    <w:t>「新規事業と既存事業が被らない内容にしよう」</w:t>
                  </w:r>
                </w:p>
                <w:p w14:paraId="3C5BC71B" w14:textId="7A4004E6" w:rsidR="005860D1" w:rsidRPr="009863FD" w:rsidRDefault="009863FD" w:rsidP="0071032E">
                  <w:pPr>
                    <w:rPr>
                      <w:rFonts w:asciiTheme="minorEastAsia" w:eastAsiaTheme="minorEastAsia" w:hAnsiTheme="minorEastAsia"/>
                      <w:bCs/>
                      <w:color w:val="0070C0"/>
                      <w:sz w:val="21"/>
                      <w:szCs w:val="21"/>
                    </w:rPr>
                  </w:pPr>
                  <w:r w:rsidRPr="009863FD">
                    <w:rPr>
                      <w:rFonts w:asciiTheme="minorEastAsia" w:eastAsiaTheme="minorEastAsia" w:hAnsiTheme="minorEastAsia" w:hint="eastAsia"/>
                      <w:bCs/>
                      <w:color w:val="0070C0"/>
                      <w:sz w:val="21"/>
                      <w:szCs w:val="21"/>
                    </w:rPr>
                    <w:t>●</w:t>
                  </w:r>
                  <w:r w:rsidR="005860D1" w:rsidRPr="009863FD">
                    <w:rPr>
                      <w:rFonts w:asciiTheme="minorEastAsia" w:eastAsiaTheme="minorEastAsia" w:hAnsiTheme="minorEastAsia" w:hint="eastAsia"/>
                      <w:bCs/>
                      <w:color w:val="0070C0"/>
                      <w:sz w:val="21"/>
                      <w:szCs w:val="21"/>
                    </w:rPr>
                    <w:t>新規事業を実施することで既存事業の売上が減って会社全体の売上が大きく減らないことへ注意</w:t>
                  </w:r>
                  <w:r w:rsidR="00AE4AA5">
                    <w:rPr>
                      <w:rFonts w:asciiTheme="minorEastAsia" w:eastAsiaTheme="minorEastAsia" w:hAnsiTheme="minorEastAsia" w:hint="eastAsia"/>
                      <w:bCs/>
                      <w:color w:val="0070C0"/>
                      <w:sz w:val="21"/>
                      <w:szCs w:val="21"/>
                    </w:rPr>
                    <w:t>。</w:t>
                  </w:r>
                </w:p>
                <w:p w14:paraId="6CCADAD7" w14:textId="44F0A180" w:rsidR="005860D1" w:rsidRPr="009863FD" w:rsidRDefault="009863FD" w:rsidP="0071032E">
                  <w:pPr>
                    <w:rPr>
                      <w:rFonts w:asciiTheme="minorEastAsia" w:eastAsiaTheme="minorEastAsia" w:hAnsiTheme="minorEastAsia"/>
                      <w:bCs/>
                      <w:color w:val="0070C0"/>
                      <w:sz w:val="21"/>
                      <w:szCs w:val="21"/>
                    </w:rPr>
                  </w:pPr>
                  <w:r w:rsidRPr="009863FD">
                    <w:rPr>
                      <w:rFonts w:asciiTheme="minorEastAsia" w:eastAsiaTheme="minorEastAsia" w:hAnsiTheme="minorEastAsia" w:hint="eastAsia"/>
                      <w:bCs/>
                      <w:color w:val="0070C0"/>
                      <w:sz w:val="21"/>
                      <w:szCs w:val="21"/>
                    </w:rPr>
                    <w:t>●</w:t>
                  </w:r>
                  <w:r w:rsidR="005860D1" w:rsidRPr="009863FD">
                    <w:rPr>
                      <w:rFonts w:asciiTheme="minorEastAsia" w:eastAsiaTheme="minorEastAsia" w:hAnsiTheme="minorEastAsia" w:hint="eastAsia"/>
                      <w:bCs/>
                      <w:color w:val="0070C0"/>
                      <w:sz w:val="21"/>
                      <w:szCs w:val="21"/>
                    </w:rPr>
                    <w:t>新規事業と既存事業で相乗効果が生まれる内容にしよう</w:t>
                  </w:r>
                  <w:r w:rsidR="00AE4AA5">
                    <w:rPr>
                      <w:rFonts w:asciiTheme="minorEastAsia" w:eastAsiaTheme="minorEastAsia" w:hAnsiTheme="minorEastAsia" w:hint="eastAsia"/>
                      <w:bCs/>
                      <w:color w:val="0070C0"/>
                      <w:sz w:val="21"/>
                      <w:szCs w:val="21"/>
                    </w:rPr>
                    <w:t>。</w:t>
                  </w:r>
                </w:p>
                <w:p w14:paraId="2D3368F7" w14:textId="7E52A6DF" w:rsidR="00F44AC6" w:rsidRPr="001F073E" w:rsidRDefault="009863FD" w:rsidP="0071032E">
                  <w:pPr>
                    <w:rPr>
                      <w:rFonts w:asciiTheme="minorEastAsia" w:eastAsiaTheme="minorEastAsia" w:hAnsiTheme="minorEastAsia"/>
                      <w:bCs/>
                      <w:color w:val="0070C0"/>
                      <w:sz w:val="21"/>
                      <w:szCs w:val="21"/>
                    </w:rPr>
                  </w:pPr>
                  <w:r w:rsidRPr="009863FD">
                    <w:rPr>
                      <w:rFonts w:asciiTheme="minorEastAsia" w:eastAsiaTheme="minorEastAsia" w:hAnsiTheme="minorEastAsia" w:hint="eastAsia"/>
                      <w:bCs/>
                      <w:color w:val="0070C0"/>
                      <w:sz w:val="21"/>
                      <w:szCs w:val="21"/>
                    </w:rPr>
                    <w:t>●新規事業の顧客が実は既存顧客ばかりだったってことにならないような事業内容にしよう</w:t>
                  </w:r>
                  <w:r w:rsidR="00AE4AA5">
                    <w:rPr>
                      <w:rFonts w:asciiTheme="minorEastAsia" w:eastAsiaTheme="minorEastAsia" w:hAnsiTheme="minorEastAsia" w:hint="eastAsia"/>
                      <w:bCs/>
                      <w:color w:val="0070C0"/>
                      <w:sz w:val="21"/>
                      <w:szCs w:val="21"/>
                    </w:rPr>
                    <w:t>。</w:t>
                  </w:r>
                </w:p>
              </w:tc>
            </w:tr>
            <w:tr w:rsidR="00D455F2" w:rsidRPr="00F123E3" w14:paraId="11D74526" w14:textId="77777777" w:rsidTr="004E06B9">
              <w:tc>
                <w:tcPr>
                  <w:tcW w:w="1701" w:type="dxa"/>
                  <w:vAlign w:val="center"/>
                </w:tcPr>
                <w:p w14:paraId="72E0B08E" w14:textId="06D8DECC" w:rsidR="00D455F2" w:rsidRPr="00F123E3" w:rsidRDefault="00D455F2" w:rsidP="00F44AC6">
                  <w:pPr>
                    <w:widowControl w:val="0"/>
                    <w:overflowPunct w:val="0"/>
                    <w:adjustRightInd w:val="0"/>
                    <w:jc w:val="both"/>
                    <w:textAlignment w:val="baseline"/>
                    <w:rPr>
                      <w:rFonts w:asciiTheme="minorEastAsia" w:eastAsiaTheme="minorEastAsia" w:hAnsiTheme="minorEastAsia" w:cs="Times New Roman"/>
                      <w:sz w:val="21"/>
                      <w:szCs w:val="21"/>
                    </w:rPr>
                  </w:pPr>
                  <w:r w:rsidRPr="00F123E3">
                    <w:rPr>
                      <w:rFonts w:asciiTheme="minorEastAsia" w:eastAsiaTheme="minorEastAsia" w:hAnsiTheme="minorEastAsia" w:cs="Times New Roman" w:hint="eastAsia"/>
                      <w:sz w:val="21"/>
                      <w:szCs w:val="21"/>
                    </w:rPr>
                    <w:t>売上</w:t>
                  </w:r>
                  <w:r w:rsidR="00322EFF">
                    <w:rPr>
                      <w:rFonts w:asciiTheme="minorEastAsia" w:eastAsiaTheme="minorEastAsia" w:hAnsiTheme="minorEastAsia" w:cs="Times New Roman" w:hint="eastAsia"/>
                      <w:sz w:val="21"/>
                      <w:szCs w:val="21"/>
                    </w:rPr>
                    <w:t>高10％要件</w:t>
                  </w:r>
                </w:p>
              </w:tc>
              <w:tc>
                <w:tcPr>
                  <w:tcW w:w="3407" w:type="dxa"/>
                  <w:vAlign w:val="center"/>
                </w:tcPr>
                <w:p w14:paraId="30E22150" w14:textId="7F5840DA" w:rsidR="00D455F2" w:rsidRPr="00F123E3" w:rsidRDefault="00322EFF" w:rsidP="00322EFF">
                  <w:pPr>
                    <w:widowControl w:val="0"/>
                    <w:overflowPunct w:val="0"/>
                    <w:adjustRightInd w:val="0"/>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3～5</w:t>
                  </w:r>
                  <w:r w:rsidRPr="00322EFF">
                    <w:rPr>
                      <w:rFonts w:asciiTheme="minorEastAsia" w:eastAsiaTheme="minorEastAsia" w:hAnsiTheme="minorEastAsia" w:cs="Times New Roman" w:hint="eastAsia"/>
                      <w:sz w:val="21"/>
                      <w:szCs w:val="21"/>
                    </w:rPr>
                    <w:t>年間の事業計画期間終了後、新たな製品等の売上高が総</w:t>
                  </w:r>
                  <w:r w:rsidR="00A43247">
                    <w:rPr>
                      <w:rFonts w:asciiTheme="minorEastAsia" w:eastAsiaTheme="minorEastAsia" w:hAnsiTheme="minorEastAsia" w:cs="Times New Roman" w:hint="eastAsia"/>
                      <w:sz w:val="21"/>
                      <w:szCs w:val="21"/>
                    </w:rPr>
                    <w:t>売上高の</w:t>
                  </w:r>
                  <w:r w:rsidRPr="00322EFF">
                    <w:rPr>
                      <w:rFonts w:asciiTheme="minorEastAsia" w:eastAsiaTheme="minorEastAsia" w:hAnsiTheme="minorEastAsia" w:cs="Times New Roman"/>
                      <w:sz w:val="21"/>
                      <w:szCs w:val="21"/>
                    </w:rPr>
                    <w:t>10%以上となる計</w:t>
                  </w:r>
                  <w:r w:rsidRPr="00322EFF">
                    <w:rPr>
                      <w:rFonts w:asciiTheme="minorEastAsia" w:eastAsiaTheme="minorEastAsia" w:hAnsiTheme="minorEastAsia" w:cs="Times New Roman" w:hint="eastAsia"/>
                      <w:sz w:val="21"/>
                      <w:szCs w:val="21"/>
                    </w:rPr>
                    <w:t>画を策定すること</w:t>
                  </w:r>
                </w:p>
              </w:tc>
              <w:tc>
                <w:tcPr>
                  <w:tcW w:w="5102" w:type="dxa"/>
                </w:tcPr>
                <w:p w14:paraId="455B5C29" w14:textId="41BAE147" w:rsidR="009863FD" w:rsidRPr="009863FD" w:rsidRDefault="009863FD" w:rsidP="009863FD">
                  <w:pPr>
                    <w:widowControl w:val="0"/>
                    <w:overflowPunct w:val="0"/>
                    <w:adjustRightInd w:val="0"/>
                    <w:jc w:val="center"/>
                    <w:textAlignment w:val="baseline"/>
                    <w:rPr>
                      <w:rFonts w:asciiTheme="minorEastAsia" w:eastAsiaTheme="minorEastAsia" w:hAnsiTheme="minorEastAsia" w:cs="Times New Roman"/>
                      <w:b/>
                      <w:bCs/>
                      <w:sz w:val="21"/>
                      <w:szCs w:val="21"/>
                    </w:rPr>
                  </w:pPr>
                  <w:r w:rsidRPr="009863FD">
                    <w:rPr>
                      <w:rFonts w:asciiTheme="minorEastAsia" w:eastAsiaTheme="minorEastAsia" w:hAnsiTheme="minorEastAsia" w:cs="Times New Roman" w:hint="eastAsia"/>
                      <w:b/>
                      <w:bCs/>
                      <w:sz w:val="21"/>
                      <w:szCs w:val="21"/>
                    </w:rPr>
                    <w:t>「新規事業の売上が総売上の何％？」</w:t>
                  </w:r>
                </w:p>
                <w:p w14:paraId="6E24B8ED" w14:textId="66675C1A" w:rsidR="00D455F2" w:rsidRPr="00F123E3" w:rsidRDefault="009863FD">
                  <w:pPr>
                    <w:widowControl w:val="0"/>
                    <w:overflowPunct w:val="0"/>
                    <w:adjustRightInd w:val="0"/>
                    <w:jc w:val="both"/>
                    <w:textAlignment w:val="baseline"/>
                    <w:rPr>
                      <w:rFonts w:asciiTheme="minorEastAsia" w:eastAsiaTheme="minorEastAsia" w:hAnsiTheme="minorEastAsia" w:cs="Times New Roman"/>
                      <w:sz w:val="21"/>
                      <w:szCs w:val="21"/>
                    </w:rPr>
                  </w:pPr>
                  <w:r w:rsidRPr="009863FD">
                    <w:rPr>
                      <w:rFonts w:asciiTheme="minorEastAsia" w:eastAsiaTheme="minorEastAsia" w:hAnsiTheme="minorEastAsia" w:cs="Times New Roman" w:hint="eastAsia"/>
                      <w:color w:val="0070C0"/>
                      <w:sz w:val="21"/>
                      <w:szCs w:val="21"/>
                    </w:rPr>
                    <w:t>●収益計画で記載している金額を記載して何％を計画しているか説明と併せて記載しよう</w:t>
                  </w:r>
                  <w:r w:rsidR="00AE4AA5">
                    <w:rPr>
                      <w:rFonts w:asciiTheme="minorEastAsia" w:eastAsiaTheme="minorEastAsia" w:hAnsiTheme="minorEastAsia" w:cs="Times New Roman" w:hint="eastAsia"/>
                      <w:color w:val="0070C0"/>
                      <w:sz w:val="21"/>
                      <w:szCs w:val="21"/>
                    </w:rPr>
                    <w:t>。</w:t>
                  </w:r>
                </w:p>
              </w:tc>
            </w:tr>
          </w:tbl>
          <w:p w14:paraId="78CC2D81" w14:textId="28DC603C" w:rsidR="003F4673" w:rsidRPr="00F123E3" w:rsidRDefault="003F4673" w:rsidP="0049730F">
            <w:pPr>
              <w:ind w:rightChars="-37" w:right="-89"/>
              <w:rPr>
                <w:rFonts w:asciiTheme="minorEastAsia" w:eastAsiaTheme="minorEastAsia" w:hAnsiTheme="minorEastAsia"/>
                <w:bCs/>
                <w:color w:val="000000" w:themeColor="text1"/>
                <w:sz w:val="21"/>
                <w:szCs w:val="21"/>
              </w:rPr>
            </w:pPr>
          </w:p>
        </w:tc>
      </w:tr>
    </w:tbl>
    <w:p w14:paraId="62D1A0E4" w14:textId="77777777" w:rsidR="00F07E68" w:rsidRPr="00F07E68" w:rsidRDefault="00F07E68" w:rsidP="009A6A91">
      <w:pPr>
        <w:rPr>
          <w:rFonts w:asciiTheme="majorEastAsia" w:eastAsiaTheme="majorEastAsia" w:hAnsiTheme="majorEastAsia" w:cs="Times New Roman"/>
          <w:sz w:val="21"/>
          <w:szCs w:val="22"/>
        </w:rPr>
      </w:pPr>
    </w:p>
    <w:sectPr w:rsidR="00F07E68" w:rsidRPr="00F07E68" w:rsidSect="00031E58">
      <w:footerReference w:type="default" r:id="rId11"/>
      <w:headerReference w:type="first" r:id="rId12"/>
      <w:footerReference w:type="first" r:id="rId13"/>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419C" w14:textId="77777777" w:rsidR="009863FD" w:rsidRDefault="009863FD">
      <w:r>
        <w:separator/>
      </w:r>
    </w:p>
  </w:endnote>
  <w:endnote w:type="continuationSeparator" w:id="0">
    <w:p w14:paraId="3E2198B9" w14:textId="77777777" w:rsidR="009863FD" w:rsidRDefault="0098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858436"/>
      <w:docPartObj>
        <w:docPartGallery w:val="Page Numbers (Bottom of Page)"/>
        <w:docPartUnique/>
      </w:docPartObj>
    </w:sdtPr>
    <w:sdtEndPr/>
    <w:sdtContent>
      <w:p w14:paraId="796D7D1A" w14:textId="715490F6" w:rsidR="009863FD" w:rsidRDefault="009863FD">
        <w:pPr>
          <w:pStyle w:val="a5"/>
          <w:jc w:val="right"/>
        </w:pPr>
        <w:r>
          <w:fldChar w:fldCharType="begin"/>
        </w:r>
        <w:r>
          <w:instrText>PAGE   \* MERGEFORMAT</w:instrText>
        </w:r>
        <w:r>
          <w:fldChar w:fldCharType="separate"/>
        </w:r>
        <w:r w:rsidRPr="001B2A49">
          <w:rPr>
            <w:noProof/>
            <w:lang w:val="ja-JP"/>
          </w:rPr>
          <w:t>6</w:t>
        </w:r>
        <w:r>
          <w:fldChar w:fldCharType="end"/>
        </w:r>
      </w:p>
    </w:sdtContent>
  </w:sdt>
  <w:p w14:paraId="78654068" w14:textId="77777777" w:rsidR="009863FD" w:rsidRDefault="00986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70668"/>
      <w:docPartObj>
        <w:docPartGallery w:val="Page Numbers (Bottom of Page)"/>
        <w:docPartUnique/>
      </w:docPartObj>
    </w:sdtPr>
    <w:sdtEndPr/>
    <w:sdtContent>
      <w:p w14:paraId="6BA13034" w14:textId="06FA7E49" w:rsidR="009863FD" w:rsidRDefault="009863FD">
        <w:pPr>
          <w:pStyle w:val="a5"/>
          <w:jc w:val="right"/>
        </w:pPr>
        <w:r>
          <w:fldChar w:fldCharType="begin"/>
        </w:r>
        <w:r>
          <w:instrText>PAGE   \* MERGEFORMAT</w:instrText>
        </w:r>
        <w:r>
          <w:fldChar w:fldCharType="separate"/>
        </w:r>
        <w:r w:rsidRPr="001B2A49">
          <w:rPr>
            <w:noProof/>
            <w:lang w:val="ja-JP"/>
          </w:rPr>
          <w:t>1</w:t>
        </w:r>
        <w:r>
          <w:fldChar w:fldCharType="end"/>
        </w:r>
      </w:p>
    </w:sdtContent>
  </w:sdt>
  <w:p w14:paraId="21C32C1C" w14:textId="77777777" w:rsidR="009863FD" w:rsidRDefault="009863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9916" w14:textId="77777777" w:rsidR="009863FD" w:rsidRDefault="009863FD">
      <w:r>
        <w:separator/>
      </w:r>
    </w:p>
  </w:footnote>
  <w:footnote w:type="continuationSeparator" w:id="0">
    <w:p w14:paraId="592928A8" w14:textId="77777777" w:rsidR="009863FD" w:rsidRDefault="0098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23EE" w14:textId="77777777" w:rsidR="009863FD" w:rsidRDefault="009863FD">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BD4"/>
    <w:multiLevelType w:val="hybridMultilevel"/>
    <w:tmpl w:val="F9026712"/>
    <w:lvl w:ilvl="0" w:tplc="83EEB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C6B0E"/>
    <w:multiLevelType w:val="hybridMultilevel"/>
    <w:tmpl w:val="66E4AD10"/>
    <w:lvl w:ilvl="0" w:tplc="06AC5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0070"/>
    <w:multiLevelType w:val="hybridMultilevel"/>
    <w:tmpl w:val="ABAC7D96"/>
    <w:lvl w:ilvl="0" w:tplc="4A32BF9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43BBD"/>
    <w:multiLevelType w:val="hybridMultilevel"/>
    <w:tmpl w:val="9A645900"/>
    <w:lvl w:ilvl="0" w:tplc="C1AA0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E681F"/>
    <w:multiLevelType w:val="hybridMultilevel"/>
    <w:tmpl w:val="D544470E"/>
    <w:lvl w:ilvl="0" w:tplc="CE0C1E40">
      <w:start w:val="1"/>
      <w:numFmt w:val="decimalEnclosedParen"/>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D2951"/>
    <w:multiLevelType w:val="hybridMultilevel"/>
    <w:tmpl w:val="3CA02B7C"/>
    <w:lvl w:ilvl="0" w:tplc="3B20A444">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7341C4"/>
    <w:multiLevelType w:val="hybridMultilevel"/>
    <w:tmpl w:val="B156DF5E"/>
    <w:lvl w:ilvl="0" w:tplc="7DFCA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631EC"/>
    <w:multiLevelType w:val="hybridMultilevel"/>
    <w:tmpl w:val="26B8BCD0"/>
    <w:lvl w:ilvl="0" w:tplc="F6B07C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6F11BE"/>
    <w:multiLevelType w:val="hybridMultilevel"/>
    <w:tmpl w:val="30489750"/>
    <w:lvl w:ilvl="0" w:tplc="398C1EF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212C54"/>
    <w:multiLevelType w:val="hybridMultilevel"/>
    <w:tmpl w:val="9D3A441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00A1CDB"/>
    <w:multiLevelType w:val="hybridMultilevel"/>
    <w:tmpl w:val="73E8FD66"/>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11D7486"/>
    <w:multiLevelType w:val="hybridMultilevel"/>
    <w:tmpl w:val="856059D8"/>
    <w:lvl w:ilvl="0" w:tplc="7D72EB9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23007A"/>
    <w:multiLevelType w:val="hybridMultilevel"/>
    <w:tmpl w:val="6ACC80F2"/>
    <w:lvl w:ilvl="0" w:tplc="9F62F3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40E50"/>
    <w:multiLevelType w:val="hybridMultilevel"/>
    <w:tmpl w:val="E51ACE34"/>
    <w:lvl w:ilvl="0" w:tplc="8228D18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472E9F"/>
    <w:multiLevelType w:val="hybridMultilevel"/>
    <w:tmpl w:val="FEB04B48"/>
    <w:lvl w:ilvl="0" w:tplc="FA48546A">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B276D5"/>
    <w:multiLevelType w:val="hybridMultilevel"/>
    <w:tmpl w:val="77241DA4"/>
    <w:lvl w:ilvl="0" w:tplc="6324E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665E83"/>
    <w:multiLevelType w:val="hybridMultilevel"/>
    <w:tmpl w:val="A2C637D8"/>
    <w:lvl w:ilvl="0" w:tplc="EA5C59BA">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937529"/>
    <w:multiLevelType w:val="hybridMultilevel"/>
    <w:tmpl w:val="0992AA1C"/>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5B396047"/>
    <w:multiLevelType w:val="hybridMultilevel"/>
    <w:tmpl w:val="B5A4D074"/>
    <w:lvl w:ilvl="0" w:tplc="B15E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293EF2"/>
    <w:multiLevelType w:val="hybridMultilevel"/>
    <w:tmpl w:val="2F80BC64"/>
    <w:lvl w:ilvl="0" w:tplc="2D22FA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2F04B4"/>
    <w:multiLevelType w:val="hybridMultilevel"/>
    <w:tmpl w:val="2B408792"/>
    <w:lvl w:ilvl="0" w:tplc="AF1A11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E16269"/>
    <w:multiLevelType w:val="hybridMultilevel"/>
    <w:tmpl w:val="5D62ECCC"/>
    <w:lvl w:ilvl="0" w:tplc="2C74AB7C">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BD4397"/>
    <w:multiLevelType w:val="hybridMultilevel"/>
    <w:tmpl w:val="6582C316"/>
    <w:lvl w:ilvl="0" w:tplc="5A34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FA6412"/>
    <w:multiLevelType w:val="hybridMultilevel"/>
    <w:tmpl w:val="B5EEE8B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AC06873"/>
    <w:multiLevelType w:val="hybridMultilevel"/>
    <w:tmpl w:val="6122DED6"/>
    <w:lvl w:ilvl="0" w:tplc="4C224690">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7BF24919"/>
    <w:multiLevelType w:val="hybridMultilevel"/>
    <w:tmpl w:val="8E4A159A"/>
    <w:lvl w:ilvl="0" w:tplc="DAB03F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F4D0B40"/>
    <w:multiLevelType w:val="hybridMultilevel"/>
    <w:tmpl w:val="423C8042"/>
    <w:lvl w:ilvl="0" w:tplc="6E9014B8">
      <w:start w:val="7"/>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D154F8"/>
    <w:multiLevelType w:val="hybridMultilevel"/>
    <w:tmpl w:val="10389C32"/>
    <w:lvl w:ilvl="0" w:tplc="5232D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0"/>
  </w:num>
  <w:num w:numId="3">
    <w:abstractNumId w:val="9"/>
  </w:num>
  <w:num w:numId="4">
    <w:abstractNumId w:val="10"/>
  </w:num>
  <w:num w:numId="5">
    <w:abstractNumId w:val="17"/>
  </w:num>
  <w:num w:numId="6">
    <w:abstractNumId w:val="24"/>
  </w:num>
  <w:num w:numId="7">
    <w:abstractNumId w:val="23"/>
  </w:num>
  <w:num w:numId="8">
    <w:abstractNumId w:val="25"/>
  </w:num>
  <w:num w:numId="9">
    <w:abstractNumId w:val="18"/>
  </w:num>
  <w:num w:numId="10">
    <w:abstractNumId w:val="13"/>
  </w:num>
  <w:num w:numId="11">
    <w:abstractNumId w:val="2"/>
  </w:num>
  <w:num w:numId="12">
    <w:abstractNumId w:val="14"/>
  </w:num>
  <w:num w:numId="13">
    <w:abstractNumId w:val="26"/>
  </w:num>
  <w:num w:numId="14">
    <w:abstractNumId w:val="21"/>
  </w:num>
  <w:num w:numId="15">
    <w:abstractNumId w:val="22"/>
  </w:num>
  <w:num w:numId="16">
    <w:abstractNumId w:val="1"/>
  </w:num>
  <w:num w:numId="17">
    <w:abstractNumId w:val="15"/>
  </w:num>
  <w:num w:numId="18">
    <w:abstractNumId w:val="6"/>
  </w:num>
  <w:num w:numId="19">
    <w:abstractNumId w:val="12"/>
  </w:num>
  <w:num w:numId="20">
    <w:abstractNumId w:val="16"/>
  </w:num>
  <w:num w:numId="21">
    <w:abstractNumId w:val="3"/>
  </w:num>
  <w:num w:numId="22">
    <w:abstractNumId w:val="27"/>
  </w:num>
  <w:num w:numId="23">
    <w:abstractNumId w:val="0"/>
  </w:num>
  <w:num w:numId="24">
    <w:abstractNumId w:val="19"/>
  </w:num>
  <w:num w:numId="25">
    <w:abstractNumId w:val="11"/>
  </w:num>
  <w:num w:numId="26">
    <w:abstractNumId w:val="5"/>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56"/>
    <w:rsid w:val="00000226"/>
    <w:rsid w:val="00003A03"/>
    <w:rsid w:val="00010F70"/>
    <w:rsid w:val="00023291"/>
    <w:rsid w:val="0003116B"/>
    <w:rsid w:val="0003122D"/>
    <w:rsid w:val="00031E58"/>
    <w:rsid w:val="0003311F"/>
    <w:rsid w:val="00033B94"/>
    <w:rsid w:val="00040FEE"/>
    <w:rsid w:val="0004177E"/>
    <w:rsid w:val="0005242E"/>
    <w:rsid w:val="000614B7"/>
    <w:rsid w:val="000618DE"/>
    <w:rsid w:val="00065613"/>
    <w:rsid w:val="00066DCF"/>
    <w:rsid w:val="00075BDE"/>
    <w:rsid w:val="00083859"/>
    <w:rsid w:val="00096DFB"/>
    <w:rsid w:val="000A67C7"/>
    <w:rsid w:val="000B0C73"/>
    <w:rsid w:val="000B4561"/>
    <w:rsid w:val="000C099D"/>
    <w:rsid w:val="000C3D30"/>
    <w:rsid w:val="000C4687"/>
    <w:rsid w:val="000D773D"/>
    <w:rsid w:val="000D7A3B"/>
    <w:rsid w:val="000E1E63"/>
    <w:rsid w:val="000E60BB"/>
    <w:rsid w:val="000E63A8"/>
    <w:rsid w:val="000E75E9"/>
    <w:rsid w:val="000F38C5"/>
    <w:rsid w:val="000F79DA"/>
    <w:rsid w:val="00101672"/>
    <w:rsid w:val="0010386B"/>
    <w:rsid w:val="001068C9"/>
    <w:rsid w:val="00114661"/>
    <w:rsid w:val="00130021"/>
    <w:rsid w:val="001323E7"/>
    <w:rsid w:val="001347B0"/>
    <w:rsid w:val="00141A0A"/>
    <w:rsid w:val="00147BCB"/>
    <w:rsid w:val="001504F2"/>
    <w:rsid w:val="0015408E"/>
    <w:rsid w:val="00154C76"/>
    <w:rsid w:val="00156F6B"/>
    <w:rsid w:val="00163B02"/>
    <w:rsid w:val="00172924"/>
    <w:rsid w:val="00177260"/>
    <w:rsid w:val="001877B9"/>
    <w:rsid w:val="00195E52"/>
    <w:rsid w:val="001A1141"/>
    <w:rsid w:val="001B2A49"/>
    <w:rsid w:val="001B32F3"/>
    <w:rsid w:val="001B4593"/>
    <w:rsid w:val="001C0C1B"/>
    <w:rsid w:val="001C4F18"/>
    <w:rsid w:val="001D0D4B"/>
    <w:rsid w:val="001D23E9"/>
    <w:rsid w:val="001D3B50"/>
    <w:rsid w:val="001E2276"/>
    <w:rsid w:val="001F0579"/>
    <w:rsid w:val="001F073E"/>
    <w:rsid w:val="00203656"/>
    <w:rsid w:val="00210EFE"/>
    <w:rsid w:val="00224DE0"/>
    <w:rsid w:val="002343BA"/>
    <w:rsid w:val="00236B7B"/>
    <w:rsid w:val="002417E6"/>
    <w:rsid w:val="00241A7E"/>
    <w:rsid w:val="00245192"/>
    <w:rsid w:val="00252281"/>
    <w:rsid w:val="00252C06"/>
    <w:rsid w:val="00253AD3"/>
    <w:rsid w:val="00254FA6"/>
    <w:rsid w:val="002636EC"/>
    <w:rsid w:val="00267746"/>
    <w:rsid w:val="00270D5E"/>
    <w:rsid w:val="00277D29"/>
    <w:rsid w:val="00281995"/>
    <w:rsid w:val="0028262B"/>
    <w:rsid w:val="0028581A"/>
    <w:rsid w:val="00287B13"/>
    <w:rsid w:val="002909DF"/>
    <w:rsid w:val="002A0198"/>
    <w:rsid w:val="002A3BDF"/>
    <w:rsid w:val="002B4AA1"/>
    <w:rsid w:val="002C76FC"/>
    <w:rsid w:val="002D12D0"/>
    <w:rsid w:val="002D574D"/>
    <w:rsid w:val="002D625C"/>
    <w:rsid w:val="002D6C7C"/>
    <w:rsid w:val="002E3131"/>
    <w:rsid w:val="002E6146"/>
    <w:rsid w:val="002F73E5"/>
    <w:rsid w:val="00303CBB"/>
    <w:rsid w:val="003127B1"/>
    <w:rsid w:val="00313079"/>
    <w:rsid w:val="00317D74"/>
    <w:rsid w:val="00322EFF"/>
    <w:rsid w:val="0033054F"/>
    <w:rsid w:val="00333F71"/>
    <w:rsid w:val="003440EF"/>
    <w:rsid w:val="00351D7F"/>
    <w:rsid w:val="00352A28"/>
    <w:rsid w:val="00354E2C"/>
    <w:rsid w:val="00372202"/>
    <w:rsid w:val="003743E9"/>
    <w:rsid w:val="00376559"/>
    <w:rsid w:val="00376AC4"/>
    <w:rsid w:val="00386276"/>
    <w:rsid w:val="003874FA"/>
    <w:rsid w:val="003954A6"/>
    <w:rsid w:val="003A0B11"/>
    <w:rsid w:val="003A5D13"/>
    <w:rsid w:val="003B43F4"/>
    <w:rsid w:val="003B7092"/>
    <w:rsid w:val="003C18C8"/>
    <w:rsid w:val="003C419D"/>
    <w:rsid w:val="003C72D5"/>
    <w:rsid w:val="003D425D"/>
    <w:rsid w:val="003D478D"/>
    <w:rsid w:val="003D6FC1"/>
    <w:rsid w:val="003E4618"/>
    <w:rsid w:val="003F15C9"/>
    <w:rsid w:val="003F4673"/>
    <w:rsid w:val="003F49BD"/>
    <w:rsid w:val="00401792"/>
    <w:rsid w:val="00407E1F"/>
    <w:rsid w:val="00414EFE"/>
    <w:rsid w:val="00421122"/>
    <w:rsid w:val="00424935"/>
    <w:rsid w:val="00425C24"/>
    <w:rsid w:val="004304F2"/>
    <w:rsid w:val="00437BDF"/>
    <w:rsid w:val="0044109B"/>
    <w:rsid w:val="004514B6"/>
    <w:rsid w:val="00453E18"/>
    <w:rsid w:val="00483377"/>
    <w:rsid w:val="00483D9C"/>
    <w:rsid w:val="00487CB8"/>
    <w:rsid w:val="004902F9"/>
    <w:rsid w:val="0049530F"/>
    <w:rsid w:val="0049717D"/>
    <w:rsid w:val="0049730F"/>
    <w:rsid w:val="004A3A04"/>
    <w:rsid w:val="004A584B"/>
    <w:rsid w:val="004B0B32"/>
    <w:rsid w:val="004B2A7C"/>
    <w:rsid w:val="004B5FB6"/>
    <w:rsid w:val="004C09FA"/>
    <w:rsid w:val="004C3D6A"/>
    <w:rsid w:val="004C4DCB"/>
    <w:rsid w:val="004C7620"/>
    <w:rsid w:val="004D082F"/>
    <w:rsid w:val="004D1A78"/>
    <w:rsid w:val="004D1B30"/>
    <w:rsid w:val="004D6C58"/>
    <w:rsid w:val="004D786B"/>
    <w:rsid w:val="004E06B9"/>
    <w:rsid w:val="004E20D3"/>
    <w:rsid w:val="004E248D"/>
    <w:rsid w:val="004F2F70"/>
    <w:rsid w:val="004F74BD"/>
    <w:rsid w:val="00500130"/>
    <w:rsid w:val="005126FE"/>
    <w:rsid w:val="005159AF"/>
    <w:rsid w:val="00516891"/>
    <w:rsid w:val="00522001"/>
    <w:rsid w:val="005235AD"/>
    <w:rsid w:val="00533A72"/>
    <w:rsid w:val="005554C5"/>
    <w:rsid w:val="005647C4"/>
    <w:rsid w:val="0058521A"/>
    <w:rsid w:val="005860D1"/>
    <w:rsid w:val="005871CA"/>
    <w:rsid w:val="005910ED"/>
    <w:rsid w:val="00592AE7"/>
    <w:rsid w:val="005B5660"/>
    <w:rsid w:val="005C1CFB"/>
    <w:rsid w:val="005C4513"/>
    <w:rsid w:val="005C4524"/>
    <w:rsid w:val="005D7FAC"/>
    <w:rsid w:val="005E1160"/>
    <w:rsid w:val="005E4381"/>
    <w:rsid w:val="005E6B1B"/>
    <w:rsid w:val="005F2BC4"/>
    <w:rsid w:val="005F4D86"/>
    <w:rsid w:val="00607894"/>
    <w:rsid w:val="00610199"/>
    <w:rsid w:val="006102FB"/>
    <w:rsid w:val="00612663"/>
    <w:rsid w:val="00624577"/>
    <w:rsid w:val="0062492B"/>
    <w:rsid w:val="00624B65"/>
    <w:rsid w:val="006329D4"/>
    <w:rsid w:val="00651828"/>
    <w:rsid w:val="006536C2"/>
    <w:rsid w:val="00667083"/>
    <w:rsid w:val="00670301"/>
    <w:rsid w:val="00671695"/>
    <w:rsid w:val="00671976"/>
    <w:rsid w:val="006777F3"/>
    <w:rsid w:val="00683DFF"/>
    <w:rsid w:val="006A6207"/>
    <w:rsid w:val="006B0735"/>
    <w:rsid w:val="006B31AD"/>
    <w:rsid w:val="006B6D0E"/>
    <w:rsid w:val="006B7744"/>
    <w:rsid w:val="006E24C1"/>
    <w:rsid w:val="006E6718"/>
    <w:rsid w:val="006E78B0"/>
    <w:rsid w:val="006F4C87"/>
    <w:rsid w:val="006F6D46"/>
    <w:rsid w:val="0071032E"/>
    <w:rsid w:val="00712523"/>
    <w:rsid w:val="007130B3"/>
    <w:rsid w:val="007163FE"/>
    <w:rsid w:val="00716EAA"/>
    <w:rsid w:val="007235BF"/>
    <w:rsid w:val="007249B0"/>
    <w:rsid w:val="00724E78"/>
    <w:rsid w:val="00727384"/>
    <w:rsid w:val="00731B96"/>
    <w:rsid w:val="007415D0"/>
    <w:rsid w:val="00742D2A"/>
    <w:rsid w:val="00745956"/>
    <w:rsid w:val="00747795"/>
    <w:rsid w:val="00761854"/>
    <w:rsid w:val="007623F9"/>
    <w:rsid w:val="00774CA1"/>
    <w:rsid w:val="00787340"/>
    <w:rsid w:val="00791FEC"/>
    <w:rsid w:val="00794348"/>
    <w:rsid w:val="00797C32"/>
    <w:rsid w:val="007B071F"/>
    <w:rsid w:val="007B7DCE"/>
    <w:rsid w:val="007C58CA"/>
    <w:rsid w:val="007C6DE8"/>
    <w:rsid w:val="007E32B6"/>
    <w:rsid w:val="007E67A0"/>
    <w:rsid w:val="007F503E"/>
    <w:rsid w:val="007F7BAB"/>
    <w:rsid w:val="008029F1"/>
    <w:rsid w:val="00804145"/>
    <w:rsid w:val="00807C52"/>
    <w:rsid w:val="0081041D"/>
    <w:rsid w:val="00810A5B"/>
    <w:rsid w:val="00825DFC"/>
    <w:rsid w:val="008279B1"/>
    <w:rsid w:val="00846A06"/>
    <w:rsid w:val="0084793F"/>
    <w:rsid w:val="008523E6"/>
    <w:rsid w:val="00854524"/>
    <w:rsid w:val="008646A6"/>
    <w:rsid w:val="00871491"/>
    <w:rsid w:val="00880B5D"/>
    <w:rsid w:val="00890AC5"/>
    <w:rsid w:val="008A0ECA"/>
    <w:rsid w:val="008A26A7"/>
    <w:rsid w:val="008B4E9D"/>
    <w:rsid w:val="008C1D58"/>
    <w:rsid w:val="008C3CC9"/>
    <w:rsid w:val="008C720F"/>
    <w:rsid w:val="008D06B7"/>
    <w:rsid w:val="008D272A"/>
    <w:rsid w:val="008D70B7"/>
    <w:rsid w:val="008F2A8E"/>
    <w:rsid w:val="008F4789"/>
    <w:rsid w:val="00900B07"/>
    <w:rsid w:val="00903A3F"/>
    <w:rsid w:val="009136D5"/>
    <w:rsid w:val="00930DAF"/>
    <w:rsid w:val="0093136C"/>
    <w:rsid w:val="00935234"/>
    <w:rsid w:val="00936449"/>
    <w:rsid w:val="00943959"/>
    <w:rsid w:val="0094714E"/>
    <w:rsid w:val="00947D3E"/>
    <w:rsid w:val="00961BBC"/>
    <w:rsid w:val="00966026"/>
    <w:rsid w:val="00967873"/>
    <w:rsid w:val="0097200D"/>
    <w:rsid w:val="0097216C"/>
    <w:rsid w:val="00973AA5"/>
    <w:rsid w:val="009863FD"/>
    <w:rsid w:val="00995A70"/>
    <w:rsid w:val="00996483"/>
    <w:rsid w:val="009A1116"/>
    <w:rsid w:val="009A6A91"/>
    <w:rsid w:val="009B465E"/>
    <w:rsid w:val="009C2513"/>
    <w:rsid w:val="009D0E9F"/>
    <w:rsid w:val="009D4D2B"/>
    <w:rsid w:val="009E1641"/>
    <w:rsid w:val="009E28FE"/>
    <w:rsid w:val="009E2E7C"/>
    <w:rsid w:val="009E6CA9"/>
    <w:rsid w:val="009E6E85"/>
    <w:rsid w:val="009F23C4"/>
    <w:rsid w:val="009F5CFF"/>
    <w:rsid w:val="00A1392B"/>
    <w:rsid w:val="00A153A8"/>
    <w:rsid w:val="00A41AED"/>
    <w:rsid w:val="00A42379"/>
    <w:rsid w:val="00A43247"/>
    <w:rsid w:val="00A5176F"/>
    <w:rsid w:val="00A52C98"/>
    <w:rsid w:val="00A62C59"/>
    <w:rsid w:val="00A6336D"/>
    <w:rsid w:val="00A65DC4"/>
    <w:rsid w:val="00A71491"/>
    <w:rsid w:val="00A8101B"/>
    <w:rsid w:val="00A83431"/>
    <w:rsid w:val="00A87220"/>
    <w:rsid w:val="00A91DC3"/>
    <w:rsid w:val="00A96F82"/>
    <w:rsid w:val="00AB04E5"/>
    <w:rsid w:val="00AB28F8"/>
    <w:rsid w:val="00AB40C6"/>
    <w:rsid w:val="00AC0143"/>
    <w:rsid w:val="00AC3837"/>
    <w:rsid w:val="00AD44D2"/>
    <w:rsid w:val="00AD60E2"/>
    <w:rsid w:val="00AD71F8"/>
    <w:rsid w:val="00AE0B47"/>
    <w:rsid w:val="00AE4AA5"/>
    <w:rsid w:val="00AF0DAD"/>
    <w:rsid w:val="00AF160A"/>
    <w:rsid w:val="00AF1EFE"/>
    <w:rsid w:val="00AF5DC3"/>
    <w:rsid w:val="00B2201E"/>
    <w:rsid w:val="00B22100"/>
    <w:rsid w:val="00B23808"/>
    <w:rsid w:val="00B246BA"/>
    <w:rsid w:val="00B24C39"/>
    <w:rsid w:val="00B25D0A"/>
    <w:rsid w:val="00B30EF9"/>
    <w:rsid w:val="00B37DE5"/>
    <w:rsid w:val="00B41E0A"/>
    <w:rsid w:val="00B5294F"/>
    <w:rsid w:val="00B544EF"/>
    <w:rsid w:val="00B55913"/>
    <w:rsid w:val="00B64202"/>
    <w:rsid w:val="00B676B0"/>
    <w:rsid w:val="00B7166C"/>
    <w:rsid w:val="00B76444"/>
    <w:rsid w:val="00B77C7A"/>
    <w:rsid w:val="00B82ED1"/>
    <w:rsid w:val="00B92A62"/>
    <w:rsid w:val="00B94B64"/>
    <w:rsid w:val="00B95014"/>
    <w:rsid w:val="00B96DE9"/>
    <w:rsid w:val="00BA18B9"/>
    <w:rsid w:val="00BA2528"/>
    <w:rsid w:val="00BB3359"/>
    <w:rsid w:val="00BB4B97"/>
    <w:rsid w:val="00BC5B15"/>
    <w:rsid w:val="00BC7228"/>
    <w:rsid w:val="00BE0E6D"/>
    <w:rsid w:val="00BE33CC"/>
    <w:rsid w:val="00BE65E6"/>
    <w:rsid w:val="00BF59DC"/>
    <w:rsid w:val="00C02C12"/>
    <w:rsid w:val="00C20FB7"/>
    <w:rsid w:val="00C329B8"/>
    <w:rsid w:val="00C37985"/>
    <w:rsid w:val="00C41784"/>
    <w:rsid w:val="00C72482"/>
    <w:rsid w:val="00C75220"/>
    <w:rsid w:val="00C974C5"/>
    <w:rsid w:val="00CA6818"/>
    <w:rsid w:val="00CA76E6"/>
    <w:rsid w:val="00CB6B50"/>
    <w:rsid w:val="00CC1594"/>
    <w:rsid w:val="00CC3AE4"/>
    <w:rsid w:val="00CD3C0A"/>
    <w:rsid w:val="00CE0F38"/>
    <w:rsid w:val="00CF6C6A"/>
    <w:rsid w:val="00D06788"/>
    <w:rsid w:val="00D068EF"/>
    <w:rsid w:val="00D23D65"/>
    <w:rsid w:val="00D3699A"/>
    <w:rsid w:val="00D379DE"/>
    <w:rsid w:val="00D40389"/>
    <w:rsid w:val="00D43FC8"/>
    <w:rsid w:val="00D455F2"/>
    <w:rsid w:val="00D45C34"/>
    <w:rsid w:val="00D51B26"/>
    <w:rsid w:val="00D60F2B"/>
    <w:rsid w:val="00D66578"/>
    <w:rsid w:val="00D83332"/>
    <w:rsid w:val="00D83875"/>
    <w:rsid w:val="00D900A1"/>
    <w:rsid w:val="00D9609B"/>
    <w:rsid w:val="00DA55F7"/>
    <w:rsid w:val="00DB71B3"/>
    <w:rsid w:val="00DB777E"/>
    <w:rsid w:val="00DC0856"/>
    <w:rsid w:val="00DD01AB"/>
    <w:rsid w:val="00DD02C3"/>
    <w:rsid w:val="00DD3DB3"/>
    <w:rsid w:val="00DE53F0"/>
    <w:rsid w:val="00DF0443"/>
    <w:rsid w:val="00DF0F87"/>
    <w:rsid w:val="00DF487D"/>
    <w:rsid w:val="00DF5888"/>
    <w:rsid w:val="00E00A00"/>
    <w:rsid w:val="00E02F5E"/>
    <w:rsid w:val="00E04E57"/>
    <w:rsid w:val="00E07A20"/>
    <w:rsid w:val="00E143D8"/>
    <w:rsid w:val="00E14461"/>
    <w:rsid w:val="00E517EF"/>
    <w:rsid w:val="00E53D37"/>
    <w:rsid w:val="00E54178"/>
    <w:rsid w:val="00E60566"/>
    <w:rsid w:val="00E60A08"/>
    <w:rsid w:val="00E6178A"/>
    <w:rsid w:val="00E632E2"/>
    <w:rsid w:val="00E66707"/>
    <w:rsid w:val="00E77F03"/>
    <w:rsid w:val="00E81C51"/>
    <w:rsid w:val="00E909C6"/>
    <w:rsid w:val="00EA61B9"/>
    <w:rsid w:val="00EC1B67"/>
    <w:rsid w:val="00EC5095"/>
    <w:rsid w:val="00EC7BC3"/>
    <w:rsid w:val="00ED7326"/>
    <w:rsid w:val="00EF222A"/>
    <w:rsid w:val="00F02B3E"/>
    <w:rsid w:val="00F07E68"/>
    <w:rsid w:val="00F10E24"/>
    <w:rsid w:val="00F1129C"/>
    <w:rsid w:val="00F123E3"/>
    <w:rsid w:val="00F304AB"/>
    <w:rsid w:val="00F30F37"/>
    <w:rsid w:val="00F31002"/>
    <w:rsid w:val="00F31F70"/>
    <w:rsid w:val="00F32D58"/>
    <w:rsid w:val="00F36879"/>
    <w:rsid w:val="00F44AC6"/>
    <w:rsid w:val="00F465AD"/>
    <w:rsid w:val="00F476D3"/>
    <w:rsid w:val="00F61317"/>
    <w:rsid w:val="00F618B0"/>
    <w:rsid w:val="00F63CBE"/>
    <w:rsid w:val="00F65250"/>
    <w:rsid w:val="00F71DA5"/>
    <w:rsid w:val="00F75917"/>
    <w:rsid w:val="00F804B8"/>
    <w:rsid w:val="00F92B8E"/>
    <w:rsid w:val="00F96F4C"/>
    <w:rsid w:val="00FA06D1"/>
    <w:rsid w:val="00FA28FF"/>
    <w:rsid w:val="00FA30EE"/>
    <w:rsid w:val="00FA56AD"/>
    <w:rsid w:val="00FB5B69"/>
    <w:rsid w:val="00FB6565"/>
    <w:rsid w:val="00FC7E22"/>
    <w:rsid w:val="00FD0488"/>
    <w:rsid w:val="00FD0882"/>
    <w:rsid w:val="00FD1980"/>
    <w:rsid w:val="00FD19C4"/>
    <w:rsid w:val="00FD29E1"/>
    <w:rsid w:val="00FE2AA4"/>
    <w:rsid w:val="00FE3A98"/>
    <w:rsid w:val="00FE5FBE"/>
    <w:rsid w:val="00FF033D"/>
    <w:rsid w:val="00FF0C40"/>
    <w:rsid w:val="00FF6709"/>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190615E9"/>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930DAF"/>
    <w:pPr>
      <w:keepNext/>
      <w:outlineLvl w:val="0"/>
    </w:pPr>
    <w:rPr>
      <w:rFonts w:asciiTheme="majorHAnsi" w:eastAsiaTheme="majorEastAsia" w:hAnsiTheme="majorHAnsi" w:cstheme="majorBid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spacing w:before="100" w:beforeAutospacing="1" w:after="100" w:afterAutospacing="1"/>
    </w:pPr>
  </w:style>
  <w:style w:type="character" w:customStyle="1" w:styleId="articletitle">
    <w:name w:val="articletitle"/>
    <w:basedOn w:val="a0"/>
  </w:style>
  <w:style w:type="character" w:customStyle="1" w:styleId="itemtitle">
    <w:name w:val="itemtitle"/>
    <w:basedOn w:val="a0"/>
  </w:style>
  <w:style w:type="character" w:styleId="ab">
    <w:name w:val="Hyperlink"/>
    <w:basedOn w:val="a0"/>
    <w:uiPriority w:val="99"/>
    <w:unhideWhenUsed/>
    <w:rPr>
      <w:color w:val="0000FF"/>
      <w:u w:val="single"/>
    </w:rPr>
  </w:style>
  <w:style w:type="character" w:styleId="ac">
    <w:name w:val="FollowedHyperlink"/>
    <w:basedOn w:val="a0"/>
    <w:uiPriority w:val="99"/>
    <w:semiHidden/>
    <w:unhideWhenUsed/>
    <w:rPr>
      <w:color w:val="800080" w:themeColor="followedHyperlink"/>
      <w:u w:val="single"/>
    </w:rPr>
  </w:style>
  <w:style w:type="paragraph" w:styleId="ad">
    <w:name w:val="Plain Text"/>
    <w:basedOn w:val="a"/>
    <w:link w:val="ae"/>
    <w:uiPriority w:val="99"/>
    <w:unhideWhenUsed/>
    <w:rPr>
      <w:rFonts w:ascii="ＭＳ ゴシック" w:eastAsia="ＭＳ ゴシック" w:hAnsi="Courier New" w:cs="Courier New"/>
      <w:kern w:val="2"/>
      <w:sz w:val="20"/>
    </w:rPr>
  </w:style>
  <w:style w:type="character" w:customStyle="1" w:styleId="ae">
    <w:name w:val="書式なし (文字)"/>
    <w:basedOn w:val="a0"/>
    <w:link w:val="ad"/>
    <w:uiPriority w:val="99"/>
    <w:rPr>
      <w:rFonts w:ascii="ＭＳ ゴシック" w:eastAsia="ＭＳ ゴシック" w:hAnsi="Courier New" w:cs="Courier New"/>
      <w:sz w:val="20"/>
      <w:szCs w:val="24"/>
    </w:rPr>
  </w:style>
  <w:style w:type="paragraph" w:customStyle="1" w:styleId="af">
    <w:name w:val="見出し３"/>
    <w:basedOn w:val="3"/>
    <w:link w:val="af0"/>
    <w:qFormat/>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Pr>
      <w:rFonts w:ascii="メイリオ" w:eastAsia="メイリオ" w:hAnsi="メイリオ" w:cstheme="majorBidi"/>
      <w:kern w:val="0"/>
      <w:szCs w:val="24"/>
    </w:rPr>
  </w:style>
  <w:style w:type="character" w:customStyle="1" w:styleId="30">
    <w:name w:val="見出し 3 (文字)"/>
    <w:basedOn w:val="a0"/>
    <w:link w:val="3"/>
    <w:uiPriority w:val="9"/>
    <w:semiHidden/>
    <w:rPr>
      <w:rFonts w:asciiTheme="majorHAnsi" w:eastAsiaTheme="majorEastAsia" w:hAnsiTheme="majorHAnsi" w:cstheme="majorBidi"/>
      <w:kern w:val="0"/>
      <w:sz w:val="24"/>
      <w:szCs w:val="24"/>
    </w:rPr>
  </w:style>
  <w:style w:type="paragraph" w:customStyle="1" w:styleId="af1">
    <w:name w:val="見出し①"/>
    <w:basedOn w:val="a"/>
    <w:link w:val="af2"/>
    <w:qFormat/>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style>
  <w:style w:type="character" w:customStyle="1" w:styleId="af5">
    <w:name w:val="コメント文字列 (文字)"/>
    <w:basedOn w:val="a0"/>
    <w:link w:val="af4"/>
    <w:uiPriority w:val="99"/>
    <w:semiHidden/>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pPr>
      <w:widowControl w:val="0"/>
      <w:ind w:leftChars="400" w:left="840"/>
      <w:jc w:val="both"/>
    </w:pPr>
    <w:rPr>
      <w:rFonts w:ascii="Century" w:eastAsia="ＭＳ 明朝" w:hAnsi="Century" w:cs="Times New Roman"/>
      <w:kern w:val="2"/>
      <w:sz w:val="21"/>
      <w:szCs w:val="22"/>
    </w:rPr>
  </w:style>
  <w:style w:type="character" w:customStyle="1" w:styleId="11">
    <w:name w:val="未解決のメンション1"/>
    <w:basedOn w:val="a0"/>
    <w:uiPriority w:val="99"/>
    <w:semiHidden/>
    <w:unhideWhenUsed/>
    <w:rsid w:val="008646A6"/>
    <w:rPr>
      <w:color w:val="605E5C"/>
      <w:shd w:val="clear" w:color="auto" w:fill="E1DFDD"/>
    </w:rPr>
  </w:style>
  <w:style w:type="character" w:customStyle="1" w:styleId="10">
    <w:name w:val="見出し 1 (文字)"/>
    <w:basedOn w:val="a0"/>
    <w:link w:val="1"/>
    <w:uiPriority w:val="9"/>
    <w:rsid w:val="00930DAF"/>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248">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240935">
      <w:bodyDiv w:val="1"/>
      <w:marLeft w:val="0"/>
      <w:marRight w:val="0"/>
      <w:marTop w:val="0"/>
      <w:marBottom w:val="0"/>
      <w:divBdr>
        <w:top w:val="none" w:sz="0" w:space="0" w:color="auto"/>
        <w:left w:val="none" w:sz="0" w:space="0" w:color="auto"/>
        <w:bottom w:val="none" w:sz="0" w:space="0" w:color="auto"/>
        <w:right w:val="none" w:sz="0" w:space="0" w:color="auto"/>
      </w:divBdr>
    </w:div>
    <w:div w:id="700932402">
      <w:bodyDiv w:val="1"/>
      <w:marLeft w:val="0"/>
      <w:marRight w:val="0"/>
      <w:marTop w:val="0"/>
      <w:marBottom w:val="0"/>
      <w:divBdr>
        <w:top w:val="none" w:sz="0" w:space="0" w:color="auto"/>
        <w:left w:val="none" w:sz="0" w:space="0" w:color="auto"/>
        <w:bottom w:val="none" w:sz="0" w:space="0" w:color="auto"/>
        <w:right w:val="none" w:sz="0" w:space="0" w:color="auto"/>
      </w:divBdr>
    </w:div>
    <w:div w:id="1309507316">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39976610">
      <w:bodyDiv w:val="1"/>
      <w:marLeft w:val="0"/>
      <w:marRight w:val="0"/>
      <w:marTop w:val="0"/>
      <w:marBottom w:val="0"/>
      <w:divBdr>
        <w:top w:val="none" w:sz="0" w:space="0" w:color="auto"/>
        <w:left w:val="none" w:sz="0" w:space="0" w:color="auto"/>
        <w:bottom w:val="none" w:sz="0" w:space="0" w:color="auto"/>
        <w:right w:val="none" w:sz="0" w:space="0" w:color="auto"/>
      </w:divBdr>
    </w:div>
    <w:div w:id="19453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843E0C750041428DBE4F93E71FC857" ma:contentTypeVersion="9" ma:contentTypeDescription="新しいドキュメントを作成します。" ma:contentTypeScope="" ma:versionID="6159fb34b95195958ca10086f3f17669">
  <xsd:schema xmlns:xsd="http://www.w3.org/2001/XMLSchema" xmlns:xs="http://www.w3.org/2001/XMLSchema" xmlns:p="http://schemas.microsoft.com/office/2006/metadata/properties" xmlns:ns2="aa76d511-8da0-42c9-a405-12a5c51ebcff" targetNamespace="http://schemas.microsoft.com/office/2006/metadata/properties" ma:root="true" ma:fieldsID="3414879647ff463aa27857629304caca" ns2:_="">
    <xsd:import namespace="aa76d511-8da0-42c9-a405-12a5c51eb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6d511-8da0-42c9-a405-12a5c51eb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D4AB1-4914-410D-894B-46003408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6d511-8da0-42c9-a405-12a5c51eb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1C23E-7583-442C-8B18-C85A14296F52}">
  <ds:schemaRefs>
    <ds:schemaRef ds:uri="http://schemas.openxmlformats.org/officeDocument/2006/bibliography"/>
  </ds:schemaRefs>
</ds:datastoreItem>
</file>

<file path=customXml/itemProps3.xml><?xml version="1.0" encoding="utf-8"?>
<ds:datastoreItem xmlns:ds="http://schemas.openxmlformats.org/officeDocument/2006/customXml" ds:itemID="{E9620A4A-6A7E-4C00-B185-38DDC5C898C1}">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aa76d511-8da0-42c9-a405-12a5c51ebcff"/>
    <ds:schemaRef ds:uri="http://www.w3.org/XML/1998/namespace"/>
    <ds:schemaRef ds:uri="http://purl.org/dc/dcmitype/"/>
  </ds:schemaRefs>
</ds:datastoreItem>
</file>

<file path=customXml/itemProps4.xml><?xml version="1.0" encoding="utf-8"?>
<ds:datastoreItem xmlns:ds="http://schemas.openxmlformats.org/officeDocument/2006/customXml" ds:itemID="{53774DF1-DD71-4578-8B1E-536963064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dc:creator>
  <cp:keywords/>
  <dc:description/>
  <cp:lastModifiedBy>user</cp:lastModifiedBy>
  <cp:revision>4</cp:revision>
  <cp:lastPrinted>2021-04-30T03:37:00Z</cp:lastPrinted>
  <dcterms:created xsi:type="dcterms:W3CDTF">2021-05-01T12:51:00Z</dcterms:created>
  <dcterms:modified xsi:type="dcterms:W3CDTF">2021-05-03T08:02:00Z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0x0101003B843E0C750041428DBE4F93E71FC857</vt:lpwstr>
  </property>
</Properties>
</file>